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pPr w:leftFromText="141" w:rightFromText="141" w:vertAnchor="page" w:horzAnchor="margin" w:tblpY="901"/>
        <w:tblW w:w="10173" w:type="dxa"/>
        <w:tblLook w:val="04A0"/>
      </w:tblPr>
      <w:tblGrid>
        <w:gridCol w:w="3510"/>
        <w:gridCol w:w="3119"/>
        <w:gridCol w:w="3544"/>
      </w:tblGrid>
      <w:tr w:rsidR="00B25B53" w:rsidTr="00DC4480">
        <w:tc>
          <w:tcPr>
            <w:tcW w:w="3510" w:type="dxa"/>
          </w:tcPr>
          <w:p w:rsidR="00567D87" w:rsidRDefault="00567D87" w:rsidP="00DC4480">
            <w:r>
              <w:t xml:space="preserve">LYCEE SECONDAIRE MBZ </w:t>
            </w:r>
          </w:p>
          <w:p w:rsidR="00567D87" w:rsidRDefault="00567D87" w:rsidP="00DC4480">
            <w:r>
              <w:t xml:space="preserve">PROF  </w:t>
            </w:r>
            <w:r w:rsidRPr="00F535A1">
              <w:rPr>
                <w:b/>
                <w:bCs/>
                <w:sz w:val="28"/>
                <w:szCs w:val="28"/>
              </w:rPr>
              <w:t>MM</w:t>
            </w:r>
            <w:r w:rsidR="00F535A1">
              <w:rPr>
                <w:b/>
                <w:bCs/>
                <w:sz w:val="28"/>
                <w:szCs w:val="28"/>
              </w:rPr>
              <w:t xml:space="preserve">E </w:t>
            </w:r>
            <w:r w:rsidRPr="00F535A1">
              <w:rPr>
                <w:b/>
                <w:bCs/>
                <w:sz w:val="28"/>
                <w:szCs w:val="28"/>
              </w:rPr>
              <w:t xml:space="preserve"> WEJDENE</w:t>
            </w:r>
          </w:p>
        </w:tc>
        <w:tc>
          <w:tcPr>
            <w:tcW w:w="3119" w:type="dxa"/>
          </w:tcPr>
          <w:p w:rsidR="00567D87" w:rsidRDefault="00567D87" w:rsidP="00DC4480">
            <w:r>
              <w:t>EXAMEN DE SYNTHSE N° 1</w:t>
            </w:r>
          </w:p>
        </w:tc>
        <w:tc>
          <w:tcPr>
            <w:tcW w:w="3544" w:type="dxa"/>
          </w:tcPr>
          <w:p w:rsidR="00567D87" w:rsidRDefault="00567D87" w:rsidP="00DC4480">
            <w:r>
              <w:t>2015/2016</w:t>
            </w:r>
          </w:p>
          <w:p w:rsidR="00567D87" w:rsidRDefault="00567D87" w:rsidP="00DC4480">
            <w:r>
              <w:t>DUREE 2H</w:t>
            </w:r>
          </w:p>
        </w:tc>
      </w:tr>
      <w:tr w:rsidR="00B25B53" w:rsidTr="00DC4480">
        <w:tc>
          <w:tcPr>
            <w:tcW w:w="3510" w:type="dxa"/>
          </w:tcPr>
          <w:p w:rsidR="00567D87" w:rsidRDefault="00567D87" w:rsidP="00DC4480">
            <w:r>
              <w:t>NOM…………………………………</w:t>
            </w:r>
          </w:p>
        </w:tc>
        <w:tc>
          <w:tcPr>
            <w:tcW w:w="3119" w:type="dxa"/>
          </w:tcPr>
          <w:p w:rsidR="00567D87" w:rsidRDefault="00567D87" w:rsidP="00DC4480">
            <w:r>
              <w:t>PRENOM…………………………….</w:t>
            </w:r>
          </w:p>
        </w:tc>
        <w:tc>
          <w:tcPr>
            <w:tcW w:w="3544" w:type="dxa"/>
          </w:tcPr>
          <w:p w:rsidR="00567D87" w:rsidRDefault="00567D87" w:rsidP="00DC4480">
            <w:r>
              <w:t>N°</w:t>
            </w:r>
            <w:r w:rsidR="00F535A1">
              <w:t>……………</w:t>
            </w:r>
          </w:p>
        </w:tc>
      </w:tr>
    </w:tbl>
    <w:p w:rsidR="00426144" w:rsidRDefault="00DC7588" w:rsidP="00B75054">
      <w:pPr>
        <w:spacing w:after="0" w:line="240" w:lineRule="auto"/>
      </w:pPr>
      <w:r>
        <w:rPr>
          <w:noProof/>
          <w:lang w:eastAsia="fr-FR"/>
        </w:rPr>
        <w:pict>
          <v:rect id="_x0000_s1035" style="position:absolute;margin-left:401.1pt;margin-top:-8.4pt;width:102.75pt;height:52.5pt;z-index:251675648;mso-position-horizontal-relative:text;mso-position-vertical-relative:text">
            <v:textbox>
              <w:txbxContent>
                <w:p w:rsidR="00392B35" w:rsidRPr="00F535A1" w:rsidRDefault="00F535A1" w:rsidP="00F535A1">
                  <w:pPr>
                    <w:rPr>
                      <w:sz w:val="32"/>
                      <w:szCs w:val="32"/>
                    </w:rPr>
                  </w:pPr>
                  <w:r w:rsidRPr="00F535A1">
                    <w:rPr>
                      <w:sz w:val="32"/>
                      <w:szCs w:val="32"/>
                    </w:rPr>
                    <w:t>N</w:t>
                  </w:r>
                  <w:r w:rsidR="00392B35" w:rsidRPr="00F535A1">
                    <w:rPr>
                      <w:sz w:val="32"/>
                      <w:szCs w:val="32"/>
                    </w:rPr>
                    <w:t>ote</w:t>
                  </w:r>
                  <w:r w:rsidRPr="00F535A1">
                    <w:rPr>
                      <w:sz w:val="32"/>
                      <w:szCs w:val="32"/>
                    </w:rPr>
                    <w:t xml:space="preserve">     </w:t>
                  </w:r>
                  <w:r w:rsidRPr="00F535A1">
                    <w:rPr>
                      <w:sz w:val="40"/>
                      <w:szCs w:val="40"/>
                    </w:rPr>
                    <w:t>/20</w:t>
                  </w:r>
                  <w:r w:rsidRPr="00F535A1">
                    <w:rPr>
                      <w:sz w:val="32"/>
                      <w:szCs w:val="32"/>
                    </w:rPr>
                    <w:t xml:space="preserve">       </w:t>
                  </w:r>
                  <w:r>
                    <w:rPr>
                      <w:sz w:val="32"/>
                      <w:szCs w:val="32"/>
                    </w:rPr>
                    <w:t xml:space="preserve">      </w:t>
                  </w:r>
                </w:p>
              </w:txbxContent>
            </v:textbox>
          </v:rect>
        </w:pict>
      </w:r>
    </w:p>
    <w:p w:rsidR="00426144" w:rsidRPr="00D01C61" w:rsidRDefault="00DC7588" w:rsidP="00B75054">
      <w:pPr>
        <w:pBdr>
          <w:top w:val="threeDEngrave" w:sz="24" w:space="0" w:color="auto"/>
          <w:left w:val="threeDEngrave" w:sz="24" w:space="7" w:color="auto"/>
          <w:bottom w:val="threeDEmboss" w:sz="24" w:space="0" w:color="auto"/>
          <w:right w:val="threeDEmboss" w:sz="24" w:space="4" w:color="auto"/>
        </w:pBdr>
        <w:spacing w:after="0" w:line="240" w:lineRule="auto"/>
        <w:jc w:val="center"/>
        <w:rPr>
          <w:b/>
          <w:sz w:val="28"/>
        </w:rPr>
      </w:pPr>
      <w:r>
        <w:rPr>
          <w:b/>
          <w:noProof/>
          <w:sz w:val="28"/>
          <w:lang w:eastAsia="fr-FR"/>
        </w:rPr>
        <w:pict>
          <v:rect id="_x0000_s1031" style="position:absolute;left:0;text-align:left;margin-left:193.35pt;margin-top:23.55pt;width:114pt;height:24.95pt;z-index:251671552">
            <v:textbox style="mso-next-textbox:#_x0000_s1031">
              <w:txbxContent>
                <w:p w:rsidR="00392B35" w:rsidRPr="00B75054" w:rsidRDefault="00392B35" w:rsidP="00260F5F">
                  <w:pPr>
                    <w:rPr>
                      <w:rFonts w:ascii="Comic Sans MS" w:hAnsi="Comic Sans MS"/>
                      <w:b/>
                      <w:bCs/>
                    </w:rPr>
                  </w:pPr>
                  <w:r>
                    <w:t xml:space="preserve">       </w:t>
                  </w:r>
                  <w:r w:rsidRPr="00B75054">
                    <w:rPr>
                      <w:rFonts w:ascii="Comic Sans MS" w:hAnsi="Comic Sans MS"/>
                    </w:rPr>
                    <w:t xml:space="preserve"> </w:t>
                  </w:r>
                  <w:r w:rsidRPr="00B75054">
                    <w:rPr>
                      <w:rFonts w:ascii="Comic Sans MS" w:hAnsi="Comic Sans MS"/>
                      <w:b/>
                      <w:bCs/>
                      <w:sz w:val="28"/>
                      <w:szCs w:val="28"/>
                    </w:rPr>
                    <w:t>QCM</w:t>
                  </w:r>
                  <w:r w:rsidR="00B75054" w:rsidRPr="00B75054">
                    <w:rPr>
                      <w:rFonts w:ascii="Comic Sans MS" w:hAnsi="Comic Sans MS"/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="00B75054">
                    <w:rPr>
                      <w:rFonts w:ascii="Comic Sans MS" w:hAnsi="Comic Sans MS"/>
                      <w:b/>
                      <w:bCs/>
                      <w:sz w:val="28"/>
                      <w:szCs w:val="28"/>
                    </w:rPr>
                    <w:t xml:space="preserve"> 4pts</w:t>
                  </w:r>
                  <w:r w:rsidR="00B75054" w:rsidRPr="00B75054">
                    <w:rPr>
                      <w:rFonts w:ascii="Comic Sans MS" w:hAnsi="Comic Sans MS"/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="00B75054">
                    <w:rPr>
                      <w:rFonts w:ascii="Comic Sans MS" w:hAnsi="Comic Sans MS"/>
                      <w:b/>
                      <w:bCs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</v:rect>
        </w:pict>
      </w:r>
      <w:r w:rsidR="00426144">
        <w:rPr>
          <w:b/>
          <w:sz w:val="28"/>
        </w:rPr>
        <w:t xml:space="preserve">1ere </w:t>
      </w:r>
      <w:r w:rsidR="00426144" w:rsidRPr="00D01C61">
        <w:rPr>
          <w:b/>
          <w:sz w:val="28"/>
        </w:rPr>
        <w:t xml:space="preserve">partie : </w:t>
      </w:r>
      <w:r w:rsidR="00426144">
        <w:rPr>
          <w:b/>
          <w:sz w:val="28"/>
        </w:rPr>
        <w:t>8 POINTS</w:t>
      </w:r>
    </w:p>
    <w:p w:rsidR="00392B35" w:rsidRDefault="00392B35" w:rsidP="00B75054">
      <w:pPr>
        <w:spacing w:after="0"/>
      </w:pPr>
    </w:p>
    <w:p w:rsidR="00225904" w:rsidRPr="00491258" w:rsidRDefault="003774AE" w:rsidP="003774AE">
      <w:pPr>
        <w:rPr>
          <w:sz w:val="24"/>
          <w:szCs w:val="24"/>
        </w:rPr>
      </w:pPr>
      <w:r>
        <w:rPr>
          <w:sz w:val="24"/>
          <w:szCs w:val="24"/>
        </w:rPr>
        <w:t>P</w:t>
      </w:r>
      <w:r w:rsidR="00491258">
        <w:rPr>
          <w:sz w:val="24"/>
          <w:szCs w:val="24"/>
        </w:rPr>
        <w:t>our chaque item (</w:t>
      </w:r>
      <w:r w:rsidR="00D644D4" w:rsidRPr="00491258">
        <w:rPr>
          <w:sz w:val="24"/>
          <w:szCs w:val="24"/>
        </w:rPr>
        <w:t>1</w:t>
      </w:r>
      <w:r w:rsidR="00491258">
        <w:rPr>
          <w:sz w:val="24"/>
          <w:szCs w:val="24"/>
        </w:rPr>
        <w:t xml:space="preserve"> </w:t>
      </w:r>
      <w:r w:rsidR="00D644D4" w:rsidRPr="00491258">
        <w:rPr>
          <w:sz w:val="24"/>
          <w:szCs w:val="24"/>
        </w:rPr>
        <w:t>à 10)</w:t>
      </w:r>
      <w:r>
        <w:rPr>
          <w:sz w:val="24"/>
          <w:szCs w:val="24"/>
        </w:rPr>
        <w:t>,</w:t>
      </w:r>
      <w:r w:rsidR="00D644D4" w:rsidRPr="00491258">
        <w:rPr>
          <w:sz w:val="24"/>
          <w:szCs w:val="24"/>
        </w:rPr>
        <w:t xml:space="preserve">  </w:t>
      </w:r>
      <w:r>
        <w:rPr>
          <w:sz w:val="24"/>
          <w:szCs w:val="24"/>
        </w:rPr>
        <w:t>r</w:t>
      </w:r>
      <w:r w:rsidRPr="00491258">
        <w:rPr>
          <w:sz w:val="24"/>
          <w:szCs w:val="24"/>
        </w:rPr>
        <w:t xml:space="preserve">epérez </w:t>
      </w:r>
      <w:r w:rsidR="00D644D4" w:rsidRPr="00491258">
        <w:rPr>
          <w:sz w:val="24"/>
          <w:szCs w:val="24"/>
        </w:rPr>
        <w:t xml:space="preserve">une ou deux </w:t>
      </w:r>
      <w:r w:rsidR="00B75054">
        <w:rPr>
          <w:sz w:val="24"/>
          <w:szCs w:val="24"/>
        </w:rPr>
        <w:t xml:space="preserve"> </w:t>
      </w:r>
      <w:r>
        <w:rPr>
          <w:sz w:val="24"/>
          <w:szCs w:val="24"/>
        </w:rPr>
        <w:t>lettres correspondant à une ou deus réponses</w:t>
      </w:r>
      <w:r w:rsidR="00D644D4" w:rsidRPr="00491258">
        <w:rPr>
          <w:sz w:val="24"/>
          <w:szCs w:val="24"/>
        </w:rPr>
        <w:t xml:space="preserve"> correctes</w:t>
      </w:r>
      <w:r w:rsidR="00491258">
        <w:rPr>
          <w:sz w:val="24"/>
          <w:szCs w:val="24"/>
        </w:rPr>
        <w:t> </w:t>
      </w:r>
      <w:r w:rsidR="00B75054">
        <w:rPr>
          <w:sz w:val="24"/>
          <w:szCs w:val="24"/>
        </w:rPr>
        <w:t xml:space="preserve"> </w:t>
      </w:r>
      <w:r w:rsidR="00491258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Pr="003774AE">
        <w:rPr>
          <w:b/>
          <w:bCs/>
          <w:sz w:val="24"/>
          <w:szCs w:val="24"/>
        </w:rPr>
        <w:t>NB une réponse incorrecte parmi deux annule la note</w:t>
      </w:r>
    </w:p>
    <w:p w:rsidR="00567D87" w:rsidRPr="00421908" w:rsidRDefault="00E61245" w:rsidP="00C65120">
      <w:pPr>
        <w:pStyle w:val="Paragraphedeliste"/>
        <w:numPr>
          <w:ilvl w:val="0"/>
          <w:numId w:val="35"/>
        </w:numPr>
        <w:spacing w:after="0" w:line="240" w:lineRule="auto"/>
        <w:rPr>
          <w:rFonts w:cs="Arial"/>
          <w:b/>
          <w:bCs/>
          <w:noProof/>
        </w:rPr>
      </w:pPr>
      <w:r w:rsidRPr="00421908">
        <w:rPr>
          <w:rFonts w:cs="Arial"/>
          <w:b/>
          <w:bCs/>
          <w:noProof/>
        </w:rPr>
        <w:t>l’insuffisance renale</w:t>
      </w:r>
      <w:r w:rsidR="008F5093" w:rsidRPr="00421908">
        <w:rPr>
          <w:rFonts w:cs="Arial"/>
          <w:b/>
          <w:bCs/>
          <w:noProof/>
        </w:rPr>
        <w:t>:</w:t>
      </w:r>
      <w:r w:rsidR="00832536" w:rsidRPr="00421908">
        <w:rPr>
          <w:rFonts w:cs="Arial"/>
          <w:b/>
          <w:bCs/>
          <w:noProof/>
        </w:rPr>
        <w:t xml:space="preserve"> </w:t>
      </w:r>
    </w:p>
    <w:p w:rsidR="00E61245" w:rsidRDefault="00C65120" w:rsidP="00E61245">
      <w:pPr>
        <w:pStyle w:val="Paragraphedeliste"/>
        <w:numPr>
          <w:ilvl w:val="0"/>
          <w:numId w:val="36"/>
        </w:numPr>
        <w:spacing w:after="0" w:line="240" w:lineRule="auto"/>
        <w:rPr>
          <w:rFonts w:cs="Arial"/>
        </w:rPr>
      </w:pPr>
      <w:r>
        <w:rPr>
          <w:rFonts w:cs="Arial"/>
        </w:rPr>
        <w:t>est une  infection bactérienne</w:t>
      </w:r>
      <w:r w:rsidR="00E61245">
        <w:rPr>
          <w:rFonts w:cs="Arial"/>
        </w:rPr>
        <w:t xml:space="preserve"> de l’urètre</w:t>
      </w:r>
      <w:r>
        <w:rPr>
          <w:rFonts w:cs="Arial"/>
        </w:rPr>
        <w:t>,</w:t>
      </w:r>
    </w:p>
    <w:p w:rsidR="00E61245" w:rsidRDefault="00C65120" w:rsidP="00C65120">
      <w:pPr>
        <w:pStyle w:val="Paragraphedeliste"/>
        <w:numPr>
          <w:ilvl w:val="0"/>
          <w:numId w:val="36"/>
        </w:numPr>
        <w:spacing w:after="0" w:line="240" w:lineRule="auto"/>
        <w:rPr>
          <w:rFonts w:cs="Arial"/>
        </w:rPr>
      </w:pPr>
      <w:r w:rsidRPr="00E61245">
        <w:rPr>
          <w:rFonts w:cs="Arial"/>
          <w:noProof/>
        </w:rPr>
        <w:t>se manifeste par</w:t>
      </w:r>
      <w:r>
        <w:rPr>
          <w:rFonts w:cs="Arial"/>
          <w:noProof/>
        </w:rPr>
        <w:t> </w:t>
      </w:r>
      <w:r>
        <w:rPr>
          <w:rFonts w:cs="Arial"/>
        </w:rPr>
        <w:t xml:space="preserve"> </w:t>
      </w:r>
      <w:r w:rsidR="007947F0">
        <w:rPr>
          <w:rFonts w:cs="Arial"/>
        </w:rPr>
        <w:t xml:space="preserve">une </w:t>
      </w:r>
      <w:r w:rsidR="00E61245">
        <w:rPr>
          <w:rFonts w:cs="Arial"/>
        </w:rPr>
        <w:t xml:space="preserve">urémie </w:t>
      </w:r>
      <w:r w:rsidR="00B75054">
        <w:rPr>
          <w:rFonts w:cs="Arial"/>
        </w:rPr>
        <w:t xml:space="preserve"> (apparition des protéines dans l’urine</w:t>
      </w:r>
      <w:r>
        <w:rPr>
          <w:rFonts w:cs="Arial"/>
        </w:rPr>
        <w:t>),</w:t>
      </w:r>
    </w:p>
    <w:p w:rsidR="00E61245" w:rsidRDefault="00C65120" w:rsidP="00E61245">
      <w:pPr>
        <w:pStyle w:val="Paragraphedeliste"/>
        <w:numPr>
          <w:ilvl w:val="0"/>
          <w:numId w:val="36"/>
        </w:numPr>
        <w:spacing w:after="0" w:line="240" w:lineRule="auto"/>
        <w:rPr>
          <w:rFonts w:cs="Arial"/>
        </w:rPr>
      </w:pPr>
      <w:r>
        <w:rPr>
          <w:rFonts w:cs="Arial"/>
        </w:rPr>
        <w:t>est mise en évidence par SPALANZANI</w:t>
      </w:r>
    </w:p>
    <w:p w:rsidR="00491258" w:rsidRDefault="00C65120" w:rsidP="00491258">
      <w:pPr>
        <w:pStyle w:val="Paragraphedeliste"/>
        <w:numPr>
          <w:ilvl w:val="0"/>
          <w:numId w:val="36"/>
        </w:numPr>
        <w:spacing w:after="0" w:line="240" w:lineRule="auto"/>
        <w:rPr>
          <w:rFonts w:cs="Arial"/>
        </w:rPr>
      </w:pPr>
      <w:r w:rsidRPr="00E61245">
        <w:rPr>
          <w:rFonts w:cs="Arial"/>
          <w:noProof/>
        </w:rPr>
        <w:t>se manifeste par</w:t>
      </w:r>
      <w:r>
        <w:rPr>
          <w:rFonts w:cs="Arial"/>
          <w:noProof/>
        </w:rPr>
        <w:t> </w:t>
      </w:r>
      <w:r>
        <w:rPr>
          <w:rFonts w:cs="Arial"/>
        </w:rPr>
        <w:t xml:space="preserve"> </w:t>
      </w:r>
      <w:r w:rsidR="007947F0">
        <w:rPr>
          <w:rFonts w:cs="Arial"/>
        </w:rPr>
        <w:t xml:space="preserve">une </w:t>
      </w:r>
      <w:r w:rsidR="00E61245">
        <w:rPr>
          <w:rFonts w:cs="Arial"/>
        </w:rPr>
        <w:t xml:space="preserve">réduction de la taille des </w:t>
      </w:r>
      <w:r>
        <w:rPr>
          <w:rFonts w:cs="Arial"/>
        </w:rPr>
        <w:t>reins.</w:t>
      </w:r>
    </w:p>
    <w:p w:rsidR="00491258" w:rsidRPr="00491258" w:rsidRDefault="00491258" w:rsidP="00491258">
      <w:pPr>
        <w:pStyle w:val="Paragraphedeliste"/>
        <w:spacing w:after="0" w:line="240" w:lineRule="auto"/>
        <w:ind w:left="1080"/>
        <w:rPr>
          <w:rFonts w:cs="Arial"/>
        </w:rPr>
      </w:pPr>
    </w:p>
    <w:p w:rsidR="00567D87" w:rsidRPr="00421908" w:rsidRDefault="00567D87" w:rsidP="00B75054">
      <w:pPr>
        <w:pStyle w:val="Paragraphedeliste"/>
        <w:numPr>
          <w:ilvl w:val="0"/>
          <w:numId w:val="35"/>
        </w:numPr>
        <w:spacing w:after="0" w:line="240" w:lineRule="auto"/>
        <w:rPr>
          <w:rFonts w:cs="Arial"/>
          <w:b/>
          <w:bCs/>
        </w:rPr>
      </w:pPr>
      <w:r w:rsidRPr="00421908">
        <w:rPr>
          <w:rFonts w:cs="Arial"/>
          <w:b/>
          <w:bCs/>
          <w:noProof/>
        </w:rPr>
        <w:t>Les organes du tube digestif traversés par les aliments sont, dans l'ordre</w:t>
      </w:r>
      <w:r w:rsidRPr="00421908">
        <w:rPr>
          <w:rFonts w:cs="Arial"/>
          <w:b/>
          <w:bCs/>
        </w:rPr>
        <w:t> :</w:t>
      </w:r>
    </w:p>
    <w:p w:rsidR="00567D87" w:rsidRPr="00225904" w:rsidRDefault="00567D87" w:rsidP="00491258">
      <w:pPr>
        <w:pStyle w:val="Paragraphedeliste"/>
        <w:numPr>
          <w:ilvl w:val="0"/>
          <w:numId w:val="33"/>
        </w:numPr>
        <w:spacing w:after="0" w:line="240" w:lineRule="auto"/>
        <w:rPr>
          <w:rFonts w:cs="Arial"/>
        </w:rPr>
      </w:pPr>
      <w:r w:rsidRPr="00225904">
        <w:rPr>
          <w:rFonts w:cs="Arial"/>
          <w:noProof/>
        </w:rPr>
        <w:t>la bouche - l'œsophage - l'intestin grêle - l'estomac - le gros intestin</w:t>
      </w:r>
      <w:r w:rsidRPr="00225904">
        <w:rPr>
          <w:rFonts w:cs="Arial"/>
        </w:rPr>
        <w:t>,</w:t>
      </w:r>
    </w:p>
    <w:p w:rsidR="00567D87" w:rsidRPr="00225904" w:rsidRDefault="00567D87" w:rsidP="00EC0956">
      <w:pPr>
        <w:pStyle w:val="Paragraphedeliste"/>
        <w:numPr>
          <w:ilvl w:val="0"/>
          <w:numId w:val="33"/>
        </w:numPr>
        <w:rPr>
          <w:rFonts w:cs="Arial"/>
        </w:rPr>
      </w:pPr>
      <w:r w:rsidRPr="00225904">
        <w:rPr>
          <w:rFonts w:cs="Arial"/>
          <w:noProof/>
        </w:rPr>
        <w:t xml:space="preserve">la bouche - l'œsophage - </w:t>
      </w:r>
      <w:r w:rsidR="00EC0956" w:rsidRPr="00225904">
        <w:rPr>
          <w:rFonts w:cs="Arial"/>
          <w:noProof/>
        </w:rPr>
        <w:t xml:space="preserve">le pancreas </w:t>
      </w:r>
      <w:r w:rsidRPr="00225904">
        <w:rPr>
          <w:rFonts w:cs="Arial"/>
          <w:noProof/>
        </w:rPr>
        <w:t>- l'intestin grêle - le gros intestin</w:t>
      </w:r>
      <w:r w:rsidRPr="00225904">
        <w:rPr>
          <w:rFonts w:cs="Arial"/>
        </w:rPr>
        <w:t>,</w:t>
      </w:r>
    </w:p>
    <w:p w:rsidR="00567D87" w:rsidRPr="00225904" w:rsidRDefault="00567D87" w:rsidP="00EC0956">
      <w:pPr>
        <w:pStyle w:val="Paragraphedeliste"/>
        <w:numPr>
          <w:ilvl w:val="0"/>
          <w:numId w:val="33"/>
        </w:numPr>
        <w:rPr>
          <w:rFonts w:cs="Arial"/>
        </w:rPr>
      </w:pPr>
      <w:r w:rsidRPr="00225904">
        <w:rPr>
          <w:rFonts w:cs="Arial"/>
          <w:noProof/>
        </w:rPr>
        <w:t xml:space="preserve">la bouche - - l'estomac </w:t>
      </w:r>
      <w:r w:rsidR="00877319" w:rsidRPr="00225904">
        <w:rPr>
          <w:rFonts w:cs="Arial"/>
          <w:noProof/>
        </w:rPr>
        <w:t xml:space="preserve">– </w:t>
      </w:r>
      <w:r w:rsidR="00EC0956" w:rsidRPr="00225904">
        <w:rPr>
          <w:rFonts w:cs="Arial"/>
          <w:noProof/>
        </w:rPr>
        <w:t xml:space="preserve">l'estomac </w:t>
      </w:r>
      <w:r w:rsidR="00877319" w:rsidRPr="00225904">
        <w:rPr>
          <w:rFonts w:cs="Arial"/>
          <w:noProof/>
        </w:rPr>
        <w:t>-</w:t>
      </w:r>
      <w:r w:rsidRPr="00225904">
        <w:rPr>
          <w:rFonts w:cs="Arial"/>
          <w:noProof/>
        </w:rPr>
        <w:t xml:space="preserve"> l'intestin grêle - le gros intestin</w:t>
      </w:r>
      <w:r w:rsidRPr="00225904">
        <w:rPr>
          <w:rFonts w:cs="Arial"/>
        </w:rPr>
        <w:t>,</w:t>
      </w:r>
    </w:p>
    <w:p w:rsidR="00567D87" w:rsidRPr="00225904" w:rsidRDefault="00877319" w:rsidP="00225904">
      <w:pPr>
        <w:pStyle w:val="Paragraphedeliste"/>
        <w:numPr>
          <w:ilvl w:val="0"/>
          <w:numId w:val="33"/>
        </w:numPr>
        <w:rPr>
          <w:rFonts w:cs="Arial"/>
        </w:rPr>
      </w:pPr>
      <w:r w:rsidRPr="00225904">
        <w:rPr>
          <w:rFonts w:cs="Arial"/>
          <w:noProof/>
        </w:rPr>
        <w:t>la bouche -l'estomac –la bile</w:t>
      </w:r>
      <w:r w:rsidR="00567D87" w:rsidRPr="00225904">
        <w:rPr>
          <w:rFonts w:cs="Arial"/>
          <w:noProof/>
        </w:rPr>
        <w:t>- l'intestin grêle -  - le gros intestin</w:t>
      </w:r>
      <w:r w:rsidR="00567D87" w:rsidRPr="00225904">
        <w:rPr>
          <w:rFonts w:cs="Arial"/>
        </w:rPr>
        <w:t>.</w:t>
      </w:r>
    </w:p>
    <w:p w:rsidR="00567D87" w:rsidRPr="00421908" w:rsidRDefault="00054ABE" w:rsidP="00491258">
      <w:pPr>
        <w:spacing w:after="0" w:line="240" w:lineRule="auto"/>
        <w:rPr>
          <w:rFonts w:cs="Arial"/>
          <w:b/>
          <w:bCs/>
        </w:rPr>
      </w:pPr>
      <w:r w:rsidRPr="00421908">
        <w:rPr>
          <w:rFonts w:cs="Arial"/>
          <w:b/>
          <w:bCs/>
          <w:noProof/>
        </w:rPr>
        <w:t>3</w:t>
      </w:r>
      <w:r w:rsidR="00567D87" w:rsidRPr="00421908">
        <w:rPr>
          <w:rFonts w:cs="Arial"/>
          <w:b/>
          <w:bCs/>
          <w:noProof/>
        </w:rPr>
        <w:t xml:space="preserve">. </w:t>
      </w:r>
      <w:r w:rsidR="00A44F3E" w:rsidRPr="00421908">
        <w:rPr>
          <w:rFonts w:cs="Arial"/>
          <w:b/>
          <w:bCs/>
          <w:noProof/>
        </w:rPr>
        <w:t xml:space="preserve"> </w:t>
      </w:r>
      <w:r w:rsidR="003F0A33" w:rsidRPr="00421908">
        <w:rPr>
          <w:rFonts w:cs="Arial"/>
          <w:b/>
          <w:bCs/>
          <w:noProof/>
        </w:rPr>
        <w:t>le peristaltisme</w:t>
      </w:r>
      <w:r w:rsidR="00567D87" w:rsidRPr="00421908">
        <w:rPr>
          <w:rFonts w:cs="Arial"/>
          <w:b/>
          <w:bCs/>
        </w:rPr>
        <w:t>:</w:t>
      </w:r>
    </w:p>
    <w:p w:rsidR="00567D87" w:rsidRPr="003F0A33" w:rsidRDefault="000A04D9" w:rsidP="00C65120">
      <w:pPr>
        <w:pStyle w:val="Paragraphedeliste"/>
        <w:numPr>
          <w:ilvl w:val="0"/>
          <w:numId w:val="28"/>
        </w:numPr>
        <w:spacing w:after="0" w:line="240" w:lineRule="auto"/>
        <w:rPr>
          <w:rFonts w:cs="Arial"/>
        </w:rPr>
      </w:pPr>
      <w:r>
        <w:rPr>
          <w:rFonts w:cs="Arial"/>
          <w:noProof/>
        </w:rPr>
        <w:t>Se fait dans l’estomac</w:t>
      </w:r>
      <w:r w:rsidR="00C65120">
        <w:rPr>
          <w:rFonts w:cs="Arial"/>
          <w:noProof/>
        </w:rPr>
        <w:t>,</w:t>
      </w:r>
    </w:p>
    <w:p w:rsidR="00567D87" w:rsidRPr="003F0A33" w:rsidRDefault="00C65120" w:rsidP="00C65120">
      <w:pPr>
        <w:pStyle w:val="Paragraphedeliste"/>
        <w:numPr>
          <w:ilvl w:val="0"/>
          <w:numId w:val="28"/>
        </w:numPr>
        <w:rPr>
          <w:rFonts w:cs="Arial"/>
        </w:rPr>
      </w:pPr>
      <w:r>
        <w:rPr>
          <w:rFonts w:cs="Arial"/>
          <w:noProof/>
        </w:rPr>
        <w:t>F</w:t>
      </w:r>
      <w:r w:rsidR="000A04D9">
        <w:rPr>
          <w:rFonts w:cs="Arial"/>
          <w:noProof/>
        </w:rPr>
        <w:t>avorise</w:t>
      </w:r>
      <w:r>
        <w:rPr>
          <w:rFonts w:cs="Arial"/>
          <w:noProof/>
        </w:rPr>
        <w:t xml:space="preserve"> </w:t>
      </w:r>
      <w:r w:rsidR="000A04D9">
        <w:rPr>
          <w:rFonts w:cs="Arial"/>
          <w:noProof/>
        </w:rPr>
        <w:t xml:space="preserve"> l’</w:t>
      </w:r>
      <w:r w:rsidR="0068112C">
        <w:rPr>
          <w:rFonts w:cs="Arial"/>
          <w:noProof/>
        </w:rPr>
        <w:t>e</w:t>
      </w:r>
      <w:r w:rsidR="000A04D9">
        <w:rPr>
          <w:rFonts w:cs="Arial"/>
          <w:noProof/>
        </w:rPr>
        <w:t>mulsion des lipides</w:t>
      </w:r>
      <w:r w:rsidR="00567D87" w:rsidRPr="003F0A33">
        <w:rPr>
          <w:rFonts w:cs="Arial"/>
        </w:rPr>
        <w:t>,</w:t>
      </w:r>
    </w:p>
    <w:p w:rsidR="00567D87" w:rsidRPr="003F0A33" w:rsidRDefault="00C65120" w:rsidP="00C65120">
      <w:pPr>
        <w:pStyle w:val="Paragraphedeliste"/>
        <w:numPr>
          <w:ilvl w:val="0"/>
          <w:numId w:val="28"/>
        </w:numPr>
        <w:rPr>
          <w:rFonts w:cs="Arial"/>
        </w:rPr>
      </w:pPr>
      <w:r>
        <w:rPr>
          <w:rFonts w:cs="Arial"/>
          <w:noProof/>
        </w:rPr>
        <w:t>biocatalyseur,</w:t>
      </w:r>
      <w:r w:rsidR="000A04D9">
        <w:rPr>
          <w:rFonts w:cs="Arial"/>
          <w:noProof/>
        </w:rPr>
        <w:t xml:space="preserve"> </w:t>
      </w:r>
    </w:p>
    <w:p w:rsidR="00567D87" w:rsidRPr="003F0A33" w:rsidRDefault="00C65120" w:rsidP="00C65120">
      <w:pPr>
        <w:pStyle w:val="Paragraphedeliste"/>
        <w:numPr>
          <w:ilvl w:val="0"/>
          <w:numId w:val="28"/>
        </w:numPr>
        <w:rPr>
          <w:rFonts w:cs="Arial"/>
        </w:rPr>
      </w:pPr>
      <w:r>
        <w:rPr>
          <w:rFonts w:cs="Arial"/>
          <w:noProof/>
        </w:rPr>
        <w:t>F</w:t>
      </w:r>
      <w:r w:rsidR="000A04D9">
        <w:rPr>
          <w:rFonts w:cs="Arial"/>
          <w:noProof/>
        </w:rPr>
        <w:t>avorise</w:t>
      </w:r>
      <w:r>
        <w:rPr>
          <w:rFonts w:cs="Arial"/>
          <w:noProof/>
        </w:rPr>
        <w:t xml:space="preserve"> </w:t>
      </w:r>
      <w:r w:rsidR="000A04D9">
        <w:rPr>
          <w:rFonts w:cs="Arial"/>
          <w:noProof/>
        </w:rPr>
        <w:t xml:space="preserve"> le transit des aliments ans l’</w:t>
      </w:r>
      <w:r w:rsidR="00832536">
        <w:rPr>
          <w:rFonts w:cs="Arial"/>
          <w:noProof/>
        </w:rPr>
        <w:t>œsophage.</w:t>
      </w:r>
    </w:p>
    <w:p w:rsidR="00054ABE" w:rsidRDefault="009760C9" w:rsidP="00491258">
      <w:pPr>
        <w:spacing w:after="0" w:line="240" w:lineRule="auto"/>
        <w:rPr>
          <w:rFonts w:cs="Arial"/>
          <w:b/>
          <w:bCs/>
          <w:noProof/>
        </w:rPr>
      </w:pPr>
      <w:r>
        <w:rPr>
          <w:rFonts w:cs="Arial"/>
          <w:b/>
          <w:bCs/>
          <w:noProof/>
        </w:rPr>
        <w:t xml:space="preserve">  </w:t>
      </w:r>
      <w:r w:rsidR="00054ABE">
        <w:rPr>
          <w:rFonts w:cs="Arial"/>
          <w:b/>
          <w:bCs/>
          <w:noProof/>
        </w:rPr>
        <w:t xml:space="preserve">4. </w:t>
      </w:r>
      <w:r>
        <w:rPr>
          <w:rFonts w:cs="Arial"/>
          <w:b/>
          <w:bCs/>
          <w:noProof/>
        </w:rPr>
        <w:t xml:space="preserve">   </w:t>
      </w:r>
      <w:r w:rsidR="00054ABE">
        <w:rPr>
          <w:rFonts w:cs="Arial"/>
          <w:b/>
          <w:bCs/>
          <w:noProof/>
        </w:rPr>
        <w:t>l’estomac est :</w:t>
      </w:r>
    </w:p>
    <w:p w:rsidR="00054ABE" w:rsidRPr="00054ABE" w:rsidRDefault="00EC0956" w:rsidP="00EC0956">
      <w:pPr>
        <w:pStyle w:val="Paragraphedeliste"/>
        <w:numPr>
          <w:ilvl w:val="0"/>
          <w:numId w:val="15"/>
        </w:numPr>
        <w:spacing w:after="0" w:line="240" w:lineRule="auto"/>
        <w:rPr>
          <w:rFonts w:cs="Arial"/>
          <w:noProof/>
        </w:rPr>
      </w:pPr>
      <w:r w:rsidRPr="00D02F40">
        <w:rPr>
          <w:rFonts w:cs="Arial"/>
          <w:noProof/>
        </w:rPr>
        <w:t>Est un endroit ou est secreté le suc gastrique</w:t>
      </w:r>
      <w:r w:rsidR="00D02F40">
        <w:rPr>
          <w:rFonts w:cs="Arial"/>
          <w:noProof/>
        </w:rPr>
        <w:t>,</w:t>
      </w:r>
      <w:r w:rsidR="00054ABE" w:rsidRPr="00054ABE">
        <w:rPr>
          <w:rFonts w:cs="Arial"/>
          <w:noProof/>
        </w:rPr>
        <w:t xml:space="preserve"> </w:t>
      </w:r>
    </w:p>
    <w:p w:rsidR="00054ABE" w:rsidRPr="00054ABE" w:rsidRDefault="00054ABE" w:rsidP="00C65120">
      <w:pPr>
        <w:pStyle w:val="Paragraphedeliste"/>
        <w:numPr>
          <w:ilvl w:val="0"/>
          <w:numId w:val="15"/>
        </w:numPr>
        <w:spacing w:after="0" w:line="240" w:lineRule="auto"/>
        <w:rPr>
          <w:rFonts w:cs="Arial"/>
          <w:noProof/>
        </w:rPr>
      </w:pPr>
      <w:r w:rsidRPr="00054ABE">
        <w:rPr>
          <w:rFonts w:cs="Arial"/>
          <w:noProof/>
        </w:rPr>
        <w:t>Est un endroit ou debute la digestion des lipides</w:t>
      </w:r>
      <w:r w:rsidR="00C65120">
        <w:rPr>
          <w:rFonts w:cs="Arial"/>
          <w:noProof/>
        </w:rPr>
        <w:t>,</w:t>
      </w:r>
    </w:p>
    <w:p w:rsidR="00054ABE" w:rsidRPr="00D02F40" w:rsidRDefault="00054ABE" w:rsidP="00D02F40">
      <w:pPr>
        <w:pStyle w:val="Paragraphedeliste"/>
        <w:numPr>
          <w:ilvl w:val="0"/>
          <w:numId w:val="15"/>
        </w:numPr>
        <w:spacing w:after="0" w:line="240" w:lineRule="auto"/>
        <w:rPr>
          <w:rFonts w:cs="Arial"/>
          <w:noProof/>
        </w:rPr>
      </w:pPr>
      <w:r w:rsidRPr="00D02F40">
        <w:rPr>
          <w:rFonts w:cs="Arial"/>
          <w:noProof/>
        </w:rPr>
        <w:t xml:space="preserve">Est un </w:t>
      </w:r>
      <w:r w:rsidR="00D02F40">
        <w:rPr>
          <w:rFonts w:cs="Arial"/>
          <w:noProof/>
        </w:rPr>
        <w:t xml:space="preserve">milieu </w:t>
      </w:r>
      <w:r w:rsidRPr="00D02F40">
        <w:rPr>
          <w:rFonts w:cs="Arial"/>
          <w:noProof/>
        </w:rPr>
        <w:t xml:space="preserve"> </w:t>
      </w:r>
      <w:r w:rsidR="00D02F40">
        <w:rPr>
          <w:rFonts w:cs="Arial"/>
          <w:noProof/>
        </w:rPr>
        <w:t xml:space="preserve"> basique,</w:t>
      </w:r>
    </w:p>
    <w:p w:rsidR="00567D87" w:rsidRPr="00054ABE" w:rsidRDefault="00EC0956" w:rsidP="00054ABE">
      <w:pPr>
        <w:pStyle w:val="Paragraphedeliste"/>
        <w:numPr>
          <w:ilvl w:val="0"/>
          <w:numId w:val="15"/>
        </w:numPr>
        <w:spacing w:after="0" w:line="240" w:lineRule="auto"/>
        <w:rPr>
          <w:rFonts w:cs="Arial"/>
        </w:rPr>
      </w:pPr>
      <w:r w:rsidRPr="00054ABE">
        <w:rPr>
          <w:rFonts w:cs="Arial"/>
          <w:noProof/>
        </w:rPr>
        <w:t>Un endroit ou l’</w:t>
      </w:r>
      <w:r>
        <w:rPr>
          <w:rFonts w:cs="Arial"/>
          <w:noProof/>
        </w:rPr>
        <w:t>a</w:t>
      </w:r>
      <w:r w:rsidRPr="00054ABE">
        <w:rPr>
          <w:rFonts w:cs="Arial"/>
          <w:noProof/>
        </w:rPr>
        <w:t>mylase continue à etre active</w:t>
      </w:r>
      <w:r w:rsidR="00832536" w:rsidRPr="00D02F40">
        <w:rPr>
          <w:rFonts w:cs="Arial"/>
          <w:noProof/>
        </w:rPr>
        <w:t>.</w:t>
      </w:r>
      <w:r w:rsidR="009760C9" w:rsidRPr="00D02F40">
        <w:rPr>
          <w:rFonts w:cs="Arial"/>
          <w:noProof/>
        </w:rPr>
        <w:t xml:space="preserve">                                                                                        </w:t>
      </w:r>
    </w:p>
    <w:p w:rsidR="00EA70E1" w:rsidRDefault="00EA70E1" w:rsidP="00877319">
      <w:pPr>
        <w:spacing w:after="0"/>
        <w:rPr>
          <w:rFonts w:eastAsia="Times New Roman" w:cs="Arial"/>
          <w:b/>
          <w:bCs/>
          <w:caps/>
          <w:szCs w:val="20"/>
        </w:rPr>
      </w:pPr>
    </w:p>
    <w:p w:rsidR="00B25B53" w:rsidRPr="00485867" w:rsidRDefault="00877319" w:rsidP="00D02F40">
      <w:pPr>
        <w:pStyle w:val="Default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  <w:r w:rsidR="00485867">
        <w:rPr>
          <w:b/>
          <w:bCs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 xml:space="preserve">5. </w:t>
      </w:r>
      <w:r w:rsidR="00485867">
        <w:rPr>
          <w:b/>
          <w:bCs/>
          <w:sz w:val="20"/>
          <w:szCs w:val="20"/>
        </w:rPr>
        <w:t xml:space="preserve">d’après la composition </w:t>
      </w:r>
      <w:r w:rsidR="0068112C">
        <w:rPr>
          <w:b/>
          <w:bCs/>
          <w:sz w:val="20"/>
          <w:szCs w:val="20"/>
        </w:rPr>
        <w:t>d</w:t>
      </w:r>
      <w:r w:rsidR="00D02F40">
        <w:rPr>
          <w:b/>
          <w:bCs/>
          <w:sz w:val="20"/>
          <w:szCs w:val="20"/>
        </w:rPr>
        <w:t>u</w:t>
      </w:r>
      <w:r w:rsidR="00B25B53">
        <w:rPr>
          <w:b/>
          <w:bCs/>
          <w:sz w:val="20"/>
          <w:szCs w:val="20"/>
        </w:rPr>
        <w:t xml:space="preserve"> </w:t>
      </w:r>
      <w:r w:rsidR="00D02F40">
        <w:rPr>
          <w:b/>
          <w:bCs/>
          <w:sz w:val="20"/>
          <w:szCs w:val="20"/>
        </w:rPr>
        <w:t xml:space="preserve">milieu intérieur :         </w:t>
      </w:r>
    </w:p>
    <w:p w:rsidR="00877319" w:rsidRPr="00485867" w:rsidRDefault="0068112C" w:rsidP="00B75054">
      <w:pPr>
        <w:pStyle w:val="Default"/>
        <w:numPr>
          <w:ilvl w:val="0"/>
          <w:numId w:val="16"/>
        </w:numPr>
        <w:ind w:left="1068"/>
        <w:rPr>
          <w:sz w:val="20"/>
          <w:szCs w:val="20"/>
        </w:rPr>
      </w:pPr>
      <w:r w:rsidRPr="00485867">
        <w:rPr>
          <w:sz w:val="20"/>
          <w:szCs w:val="20"/>
        </w:rPr>
        <w:t xml:space="preserve">La lymphe </w:t>
      </w:r>
      <w:r w:rsidR="00485867">
        <w:rPr>
          <w:sz w:val="20"/>
          <w:szCs w:val="20"/>
        </w:rPr>
        <w:t>contient des globules rouges</w:t>
      </w:r>
      <w:r w:rsidR="00D02F40">
        <w:rPr>
          <w:sz w:val="20"/>
          <w:szCs w:val="20"/>
        </w:rPr>
        <w:t>,</w:t>
      </w:r>
    </w:p>
    <w:p w:rsidR="00B25B53" w:rsidRDefault="0068112C" w:rsidP="00B75054">
      <w:pPr>
        <w:pStyle w:val="Default"/>
        <w:numPr>
          <w:ilvl w:val="0"/>
          <w:numId w:val="16"/>
        </w:numPr>
        <w:ind w:left="1068"/>
        <w:rPr>
          <w:sz w:val="20"/>
          <w:szCs w:val="20"/>
        </w:rPr>
      </w:pPr>
      <w:r w:rsidRPr="00485867">
        <w:rPr>
          <w:sz w:val="20"/>
          <w:szCs w:val="20"/>
        </w:rPr>
        <w:t xml:space="preserve">la lymphe </w:t>
      </w:r>
      <w:r w:rsidR="00A44F3E" w:rsidRPr="00485867">
        <w:rPr>
          <w:sz w:val="20"/>
          <w:szCs w:val="20"/>
        </w:rPr>
        <w:t>est une filtration sélective</w:t>
      </w:r>
      <w:r w:rsidR="00A13AFA" w:rsidRPr="00485867">
        <w:rPr>
          <w:sz w:val="20"/>
          <w:szCs w:val="20"/>
        </w:rPr>
        <w:t xml:space="preserve"> du plasma</w:t>
      </w:r>
      <w:r w:rsidR="00D02F40">
        <w:rPr>
          <w:sz w:val="20"/>
          <w:szCs w:val="20"/>
        </w:rPr>
        <w:t>,</w:t>
      </w:r>
    </w:p>
    <w:p w:rsidR="00877319" w:rsidRDefault="0068112C" w:rsidP="00B75054">
      <w:pPr>
        <w:pStyle w:val="Default"/>
        <w:numPr>
          <w:ilvl w:val="0"/>
          <w:numId w:val="16"/>
        </w:numPr>
        <w:ind w:left="1068"/>
        <w:rPr>
          <w:sz w:val="20"/>
          <w:szCs w:val="20"/>
        </w:rPr>
      </w:pPr>
      <w:r>
        <w:rPr>
          <w:sz w:val="20"/>
          <w:szCs w:val="20"/>
        </w:rPr>
        <w:t xml:space="preserve">Le plasma </w:t>
      </w:r>
      <w:r w:rsidR="00A13AFA">
        <w:rPr>
          <w:sz w:val="20"/>
          <w:szCs w:val="20"/>
        </w:rPr>
        <w:t>permet l’évacuation de l’excès de la lymphe</w:t>
      </w:r>
    </w:p>
    <w:p w:rsidR="00D02F40" w:rsidRDefault="00D028B9" w:rsidP="00B75054">
      <w:pPr>
        <w:pStyle w:val="Default"/>
        <w:numPr>
          <w:ilvl w:val="0"/>
          <w:numId w:val="16"/>
        </w:numPr>
        <w:ind w:left="1068"/>
        <w:rPr>
          <w:sz w:val="20"/>
          <w:szCs w:val="20"/>
        </w:rPr>
      </w:pPr>
      <w:r>
        <w:rPr>
          <w:sz w:val="20"/>
          <w:szCs w:val="20"/>
        </w:rPr>
        <w:t>Contient le plasma, la lymphe canalisée.</w:t>
      </w:r>
    </w:p>
    <w:p w:rsidR="00445147" w:rsidRDefault="00533DE7" w:rsidP="00D02F40">
      <w:pPr>
        <w:pStyle w:val="Default"/>
        <w:ind w:left="1068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2426970</wp:posOffset>
            </wp:positionH>
            <wp:positionV relativeFrom="paragraph">
              <wp:posOffset>158115</wp:posOffset>
            </wp:positionV>
            <wp:extent cx="4057650" cy="2505075"/>
            <wp:effectExtent l="19050" t="0" r="0" b="0"/>
            <wp:wrapSquare wrapText="bothSides"/>
            <wp:docPr id="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7319" w:rsidRPr="00877319" w:rsidRDefault="00877319" w:rsidP="00B75054">
      <w:pPr>
        <w:pStyle w:val="Default"/>
        <w:ind w:left="348"/>
        <w:rPr>
          <w:sz w:val="20"/>
          <w:szCs w:val="20"/>
        </w:rPr>
      </w:pPr>
    </w:p>
    <w:p w:rsidR="00877319" w:rsidRDefault="00485867" w:rsidP="00B25B53">
      <w:pPr>
        <w:pStyle w:val="Default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</w:t>
      </w:r>
      <w:r w:rsidR="00877319">
        <w:rPr>
          <w:b/>
          <w:bCs/>
          <w:sz w:val="20"/>
          <w:szCs w:val="20"/>
        </w:rPr>
        <w:t>6.</w:t>
      </w:r>
      <w:r w:rsidR="00B25B53">
        <w:rPr>
          <w:b/>
          <w:bCs/>
          <w:sz w:val="20"/>
          <w:szCs w:val="20"/>
        </w:rPr>
        <w:t xml:space="preserve"> </w:t>
      </w:r>
      <w:r w:rsidR="00877319">
        <w:rPr>
          <w:b/>
          <w:bCs/>
          <w:sz w:val="20"/>
          <w:szCs w:val="20"/>
        </w:rPr>
        <w:t xml:space="preserve">la figure ci contre montre le cycle </w:t>
      </w:r>
      <w:r w:rsidR="00B25B53">
        <w:rPr>
          <w:b/>
          <w:bCs/>
          <w:sz w:val="20"/>
          <w:szCs w:val="20"/>
        </w:rPr>
        <w:t xml:space="preserve">du </w:t>
      </w:r>
      <w:r>
        <w:rPr>
          <w:b/>
          <w:bCs/>
          <w:sz w:val="20"/>
          <w:szCs w:val="20"/>
        </w:rPr>
        <w:t>ténia</w:t>
      </w:r>
      <w:r w:rsidR="00B25B53">
        <w:rPr>
          <w:b/>
          <w:bCs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échinocoque</w:t>
      </w:r>
      <w:r w:rsidR="00877319">
        <w:rPr>
          <w:b/>
          <w:bCs/>
          <w:sz w:val="20"/>
          <w:szCs w:val="20"/>
        </w:rPr>
        <w:t xml:space="preserve">, </w:t>
      </w:r>
      <w:r>
        <w:rPr>
          <w:b/>
          <w:bCs/>
          <w:sz w:val="20"/>
          <w:szCs w:val="20"/>
        </w:rPr>
        <w:t xml:space="preserve"> </w:t>
      </w:r>
      <w:r w:rsidR="00877319">
        <w:rPr>
          <w:b/>
          <w:bCs/>
          <w:sz w:val="20"/>
          <w:szCs w:val="20"/>
        </w:rPr>
        <w:t>La contamination de l’homme dans ce cas</w:t>
      </w:r>
      <w:r w:rsidR="00B25B53">
        <w:rPr>
          <w:b/>
          <w:bCs/>
          <w:sz w:val="20"/>
          <w:szCs w:val="20"/>
        </w:rPr>
        <w:t> :</w:t>
      </w:r>
      <w:r w:rsidR="00877319">
        <w:rPr>
          <w:b/>
          <w:bCs/>
          <w:sz w:val="20"/>
          <w:szCs w:val="20"/>
        </w:rPr>
        <w:t xml:space="preserve"> </w:t>
      </w:r>
    </w:p>
    <w:p w:rsidR="00877319" w:rsidRPr="00005C48" w:rsidRDefault="00877319" w:rsidP="00877319">
      <w:pPr>
        <w:pStyle w:val="Default"/>
        <w:numPr>
          <w:ilvl w:val="0"/>
          <w:numId w:val="17"/>
        </w:numPr>
        <w:rPr>
          <w:sz w:val="20"/>
          <w:szCs w:val="20"/>
        </w:rPr>
      </w:pPr>
      <w:r w:rsidRPr="00005C48">
        <w:rPr>
          <w:sz w:val="20"/>
          <w:szCs w:val="20"/>
        </w:rPr>
        <w:t>est Chimique</w:t>
      </w:r>
      <w:r w:rsidR="00421908">
        <w:rPr>
          <w:sz w:val="20"/>
          <w:szCs w:val="20"/>
        </w:rPr>
        <w:t>,</w:t>
      </w:r>
    </w:p>
    <w:p w:rsidR="00877319" w:rsidRPr="00005C48" w:rsidRDefault="00877319" w:rsidP="00421908">
      <w:pPr>
        <w:pStyle w:val="Default"/>
        <w:numPr>
          <w:ilvl w:val="0"/>
          <w:numId w:val="17"/>
        </w:numPr>
        <w:rPr>
          <w:sz w:val="20"/>
          <w:szCs w:val="20"/>
        </w:rPr>
      </w:pPr>
      <w:r w:rsidRPr="00005C48">
        <w:rPr>
          <w:sz w:val="20"/>
          <w:szCs w:val="20"/>
        </w:rPr>
        <w:t xml:space="preserve">Peut affecter </w:t>
      </w:r>
      <w:r w:rsidR="00445147" w:rsidRPr="00005C48">
        <w:rPr>
          <w:sz w:val="20"/>
          <w:szCs w:val="20"/>
        </w:rPr>
        <w:t>l’homme</w:t>
      </w:r>
      <w:r w:rsidR="00336A4E">
        <w:rPr>
          <w:sz w:val="20"/>
          <w:szCs w:val="20"/>
        </w:rPr>
        <w:t xml:space="preserve"> </w:t>
      </w:r>
      <w:r w:rsidR="00966675">
        <w:rPr>
          <w:sz w:val="20"/>
          <w:szCs w:val="20"/>
        </w:rPr>
        <w:t>seulement,</w:t>
      </w:r>
    </w:p>
    <w:p w:rsidR="00877319" w:rsidRDefault="00877319" w:rsidP="00877319">
      <w:pPr>
        <w:pStyle w:val="Default"/>
        <w:numPr>
          <w:ilvl w:val="0"/>
          <w:numId w:val="17"/>
        </w:numPr>
        <w:rPr>
          <w:sz w:val="20"/>
          <w:szCs w:val="20"/>
        </w:rPr>
      </w:pPr>
      <w:r w:rsidRPr="00005C48">
        <w:rPr>
          <w:sz w:val="20"/>
          <w:szCs w:val="20"/>
        </w:rPr>
        <w:t>Peut provoquer un cancer</w:t>
      </w:r>
      <w:r w:rsidR="00421908">
        <w:rPr>
          <w:sz w:val="20"/>
          <w:szCs w:val="20"/>
        </w:rPr>
        <w:t>,</w:t>
      </w:r>
    </w:p>
    <w:p w:rsidR="00336A4E" w:rsidRPr="00005C48" w:rsidRDefault="00336A4E" w:rsidP="00877319">
      <w:pPr>
        <w:pStyle w:val="Default"/>
        <w:numPr>
          <w:ilvl w:val="0"/>
          <w:numId w:val="17"/>
        </w:numPr>
        <w:rPr>
          <w:sz w:val="20"/>
          <w:szCs w:val="20"/>
        </w:rPr>
      </w:pPr>
      <w:r>
        <w:rPr>
          <w:sz w:val="20"/>
          <w:szCs w:val="20"/>
        </w:rPr>
        <w:t>Est une parasitose</w:t>
      </w:r>
      <w:r w:rsidR="00421908">
        <w:rPr>
          <w:sz w:val="20"/>
          <w:szCs w:val="20"/>
        </w:rPr>
        <w:t xml:space="preserve"> grave. </w:t>
      </w:r>
    </w:p>
    <w:p w:rsidR="00401FA9" w:rsidRPr="00005C48" w:rsidRDefault="00401FA9" w:rsidP="00392B35">
      <w:pPr>
        <w:pStyle w:val="Default"/>
        <w:rPr>
          <w:sz w:val="22"/>
          <w:szCs w:val="22"/>
        </w:rPr>
      </w:pPr>
    </w:p>
    <w:p w:rsidR="00D028B9" w:rsidRDefault="00D028B9" w:rsidP="009762B9">
      <w:pPr>
        <w:pStyle w:val="Default"/>
        <w:ind w:left="360"/>
        <w:rPr>
          <w:b/>
          <w:bCs/>
          <w:sz w:val="22"/>
          <w:szCs w:val="22"/>
        </w:rPr>
      </w:pPr>
    </w:p>
    <w:p w:rsidR="008D00EB" w:rsidRPr="00445147" w:rsidRDefault="009762B9" w:rsidP="009762B9">
      <w:pPr>
        <w:pStyle w:val="Default"/>
        <w:ind w:left="360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3455670</wp:posOffset>
            </wp:positionH>
            <wp:positionV relativeFrom="paragraph">
              <wp:posOffset>198120</wp:posOffset>
            </wp:positionV>
            <wp:extent cx="2971800" cy="1800225"/>
            <wp:effectExtent l="19050" t="0" r="0" b="0"/>
            <wp:wrapNone/>
            <wp:docPr id="2" name="Image 1" descr="c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.jpeg"/>
                    <pic:cNvPicPr/>
                  </pic:nvPicPr>
                  <pic:blipFill>
                    <a:blip r:embed="rId8">
                      <a:lum contrast="20000"/>
                    </a:blip>
                    <a:srcRect l="33468" t="46889" r="28191" b="33262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00EB" w:rsidRPr="00445147">
        <w:rPr>
          <w:b/>
          <w:bCs/>
          <w:sz w:val="22"/>
          <w:szCs w:val="22"/>
        </w:rPr>
        <w:t>7.</w:t>
      </w:r>
      <w:r w:rsidR="00491258">
        <w:rPr>
          <w:b/>
          <w:bCs/>
          <w:sz w:val="22"/>
          <w:szCs w:val="22"/>
        </w:rPr>
        <w:t xml:space="preserve"> </w:t>
      </w:r>
      <w:r w:rsidR="00401FA9">
        <w:rPr>
          <w:b/>
          <w:bCs/>
          <w:sz w:val="22"/>
          <w:szCs w:val="22"/>
        </w:rPr>
        <w:t>au cours de la respiration cellulaire</w:t>
      </w:r>
      <w:r w:rsidR="00491258">
        <w:rPr>
          <w:b/>
          <w:bCs/>
          <w:sz w:val="22"/>
          <w:szCs w:val="22"/>
        </w:rPr>
        <w:t> </w:t>
      </w:r>
      <w:r w:rsidR="00401FA9">
        <w:rPr>
          <w:b/>
          <w:bCs/>
          <w:sz w:val="22"/>
          <w:szCs w:val="22"/>
        </w:rPr>
        <w:t xml:space="preserve">des enzymes respiratoires sont mis en </w:t>
      </w:r>
      <w:r>
        <w:rPr>
          <w:b/>
          <w:bCs/>
          <w:sz w:val="22"/>
          <w:szCs w:val="22"/>
        </w:rPr>
        <w:t>évidence</w:t>
      </w:r>
      <w:r w:rsidR="00401FA9">
        <w:rPr>
          <w:b/>
          <w:bCs/>
          <w:sz w:val="22"/>
          <w:szCs w:val="22"/>
        </w:rPr>
        <w:t xml:space="preserve"> E1 E2 E3 E4</w:t>
      </w:r>
      <w:r w:rsidR="00491258">
        <w:rPr>
          <w:b/>
          <w:bCs/>
          <w:sz w:val="22"/>
          <w:szCs w:val="22"/>
        </w:rPr>
        <w:t>:</w:t>
      </w:r>
      <w:r w:rsidR="00485867" w:rsidRPr="00445147">
        <w:rPr>
          <w:b/>
          <w:bCs/>
          <w:sz w:val="22"/>
          <w:szCs w:val="22"/>
        </w:rPr>
        <w:t xml:space="preserve"> </w:t>
      </w:r>
      <w:r w:rsidR="008D00EB" w:rsidRPr="00445147">
        <w:rPr>
          <w:b/>
          <w:bCs/>
          <w:sz w:val="22"/>
          <w:szCs w:val="22"/>
        </w:rPr>
        <w:t xml:space="preserve"> </w:t>
      </w:r>
    </w:p>
    <w:p w:rsidR="008D00EB" w:rsidRDefault="00401FA9" w:rsidP="008D00EB">
      <w:pPr>
        <w:pStyle w:val="Default"/>
        <w:numPr>
          <w:ilvl w:val="0"/>
          <w:numId w:val="18"/>
        </w:numPr>
        <w:rPr>
          <w:sz w:val="20"/>
          <w:szCs w:val="20"/>
        </w:rPr>
      </w:pPr>
      <w:r>
        <w:rPr>
          <w:sz w:val="20"/>
          <w:szCs w:val="20"/>
        </w:rPr>
        <w:t xml:space="preserve">E1 est une oxydase </w:t>
      </w:r>
    </w:p>
    <w:p w:rsidR="008D00EB" w:rsidRDefault="00401FA9" w:rsidP="008D00EB">
      <w:pPr>
        <w:pStyle w:val="Default"/>
        <w:numPr>
          <w:ilvl w:val="0"/>
          <w:numId w:val="18"/>
        </w:numPr>
        <w:rPr>
          <w:sz w:val="20"/>
          <w:szCs w:val="20"/>
        </w:rPr>
      </w:pPr>
      <w:r>
        <w:rPr>
          <w:sz w:val="20"/>
          <w:szCs w:val="20"/>
        </w:rPr>
        <w:t>E2 est une décarboxylase</w:t>
      </w:r>
    </w:p>
    <w:p w:rsidR="008D00EB" w:rsidRDefault="00426144" w:rsidP="00401FA9">
      <w:pPr>
        <w:pStyle w:val="Default"/>
        <w:numPr>
          <w:ilvl w:val="0"/>
          <w:numId w:val="18"/>
        </w:numPr>
        <w:rPr>
          <w:sz w:val="20"/>
          <w:szCs w:val="20"/>
        </w:rPr>
      </w:pPr>
      <w:r>
        <w:rPr>
          <w:sz w:val="20"/>
          <w:szCs w:val="20"/>
        </w:rPr>
        <w:t xml:space="preserve">E 3 est une </w:t>
      </w:r>
      <w:r w:rsidR="00392B35">
        <w:rPr>
          <w:sz w:val="20"/>
          <w:szCs w:val="20"/>
        </w:rPr>
        <w:t>déshydrogénasse</w:t>
      </w:r>
    </w:p>
    <w:p w:rsidR="008D00EB" w:rsidRPr="00E90329" w:rsidRDefault="00401FA9" w:rsidP="008D00EB">
      <w:pPr>
        <w:pStyle w:val="Default"/>
        <w:numPr>
          <w:ilvl w:val="0"/>
          <w:numId w:val="18"/>
        </w:numPr>
        <w:rPr>
          <w:sz w:val="20"/>
          <w:szCs w:val="20"/>
        </w:rPr>
      </w:pPr>
      <w:r>
        <w:rPr>
          <w:sz w:val="20"/>
          <w:szCs w:val="20"/>
        </w:rPr>
        <w:t>sont tou</w:t>
      </w:r>
      <w:r w:rsidR="009762B9">
        <w:rPr>
          <w:sz w:val="20"/>
          <w:szCs w:val="20"/>
        </w:rPr>
        <w:t>te</w:t>
      </w:r>
      <w:r>
        <w:rPr>
          <w:sz w:val="20"/>
          <w:szCs w:val="20"/>
        </w:rPr>
        <w:t>s a</w:t>
      </w:r>
      <w:r w:rsidR="008D00EB">
        <w:rPr>
          <w:sz w:val="20"/>
          <w:szCs w:val="20"/>
        </w:rPr>
        <w:t xml:space="preserve">u niveau des </w:t>
      </w:r>
      <w:r w:rsidR="00491258">
        <w:rPr>
          <w:sz w:val="20"/>
          <w:szCs w:val="20"/>
        </w:rPr>
        <w:t>crêtes</w:t>
      </w:r>
      <w:r w:rsidR="008D00EB">
        <w:rPr>
          <w:sz w:val="20"/>
          <w:szCs w:val="20"/>
        </w:rPr>
        <w:t xml:space="preserve"> mitochondriales</w:t>
      </w:r>
    </w:p>
    <w:p w:rsidR="00877319" w:rsidRDefault="00877319" w:rsidP="00877319">
      <w:pPr>
        <w:pStyle w:val="Default"/>
        <w:rPr>
          <w:b/>
          <w:bCs/>
          <w:sz w:val="20"/>
          <w:szCs w:val="20"/>
        </w:rPr>
      </w:pPr>
    </w:p>
    <w:p w:rsidR="008D00EB" w:rsidRPr="006E6B17" w:rsidRDefault="00491258" w:rsidP="008D00EB">
      <w:pPr>
        <w:pStyle w:val="Default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 </w:t>
      </w:r>
      <w:r w:rsidR="008D00EB">
        <w:rPr>
          <w:b/>
          <w:bCs/>
          <w:sz w:val="20"/>
          <w:szCs w:val="20"/>
        </w:rPr>
        <w:t>8.</w:t>
      </w:r>
      <w:r w:rsidR="008D00EB" w:rsidRPr="006E6B17">
        <w:rPr>
          <w:b/>
          <w:bCs/>
          <w:sz w:val="20"/>
          <w:szCs w:val="20"/>
        </w:rPr>
        <w:t xml:space="preserve"> Les capsules de Bowman : </w:t>
      </w:r>
    </w:p>
    <w:p w:rsidR="008D00EB" w:rsidRDefault="008D00EB" w:rsidP="008D00EB">
      <w:pPr>
        <w:pStyle w:val="Default"/>
        <w:numPr>
          <w:ilvl w:val="0"/>
          <w:numId w:val="19"/>
        </w:numPr>
        <w:rPr>
          <w:sz w:val="20"/>
          <w:szCs w:val="20"/>
        </w:rPr>
      </w:pPr>
      <w:r>
        <w:rPr>
          <w:sz w:val="20"/>
          <w:szCs w:val="20"/>
        </w:rPr>
        <w:t xml:space="preserve">Sont situées dans la zone corticale rénale. </w:t>
      </w:r>
    </w:p>
    <w:p w:rsidR="008D00EB" w:rsidRDefault="008D00EB" w:rsidP="008D00EB">
      <w:pPr>
        <w:pStyle w:val="Default"/>
        <w:numPr>
          <w:ilvl w:val="0"/>
          <w:numId w:val="19"/>
        </w:numPr>
        <w:rPr>
          <w:sz w:val="20"/>
          <w:szCs w:val="20"/>
        </w:rPr>
      </w:pPr>
      <w:r>
        <w:rPr>
          <w:sz w:val="20"/>
          <w:szCs w:val="20"/>
        </w:rPr>
        <w:t xml:space="preserve">Sont situées dans les pyramides de Malpighi. </w:t>
      </w:r>
    </w:p>
    <w:p w:rsidR="008D00EB" w:rsidRDefault="008D00EB" w:rsidP="008D00EB">
      <w:pPr>
        <w:pStyle w:val="Default"/>
        <w:numPr>
          <w:ilvl w:val="0"/>
          <w:numId w:val="19"/>
        </w:numPr>
        <w:rPr>
          <w:sz w:val="20"/>
          <w:szCs w:val="20"/>
        </w:rPr>
      </w:pPr>
      <w:r>
        <w:rPr>
          <w:sz w:val="20"/>
          <w:szCs w:val="20"/>
        </w:rPr>
        <w:t xml:space="preserve">Assurent la réabsorption du glucose. </w:t>
      </w:r>
    </w:p>
    <w:p w:rsidR="008D00EB" w:rsidRDefault="00A13AFA" w:rsidP="008D00EB">
      <w:pPr>
        <w:pStyle w:val="Default"/>
        <w:numPr>
          <w:ilvl w:val="0"/>
          <w:numId w:val="19"/>
        </w:numPr>
        <w:rPr>
          <w:sz w:val="20"/>
          <w:szCs w:val="20"/>
        </w:rPr>
      </w:pPr>
      <w:r>
        <w:rPr>
          <w:sz w:val="20"/>
          <w:szCs w:val="20"/>
        </w:rPr>
        <w:t xml:space="preserve">sont soumises à des pressions </w:t>
      </w:r>
      <w:r w:rsidR="008D00EB">
        <w:rPr>
          <w:sz w:val="20"/>
          <w:szCs w:val="20"/>
        </w:rPr>
        <w:t xml:space="preserve"> antagonistes  </w:t>
      </w:r>
    </w:p>
    <w:p w:rsidR="008D00EB" w:rsidRDefault="00491258" w:rsidP="008D00EB">
      <w:pPr>
        <w:pStyle w:val="Default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 </w:t>
      </w:r>
      <w:r w:rsidR="008D00EB">
        <w:rPr>
          <w:b/>
          <w:bCs/>
          <w:sz w:val="20"/>
          <w:szCs w:val="20"/>
        </w:rPr>
        <w:t>9.</w:t>
      </w:r>
      <w:r w:rsidR="008D00EB" w:rsidRPr="006E6B17">
        <w:rPr>
          <w:b/>
          <w:bCs/>
          <w:sz w:val="20"/>
          <w:szCs w:val="20"/>
        </w:rPr>
        <w:t xml:space="preserve"> </w:t>
      </w:r>
      <w:r w:rsidR="008D00EB">
        <w:rPr>
          <w:b/>
          <w:bCs/>
          <w:sz w:val="20"/>
          <w:szCs w:val="20"/>
        </w:rPr>
        <w:t>les antibiotiques utilisés dans les traitements d’élevage</w:t>
      </w:r>
    </w:p>
    <w:p w:rsidR="008D00EB" w:rsidRDefault="008D00EB" w:rsidP="008D00EB">
      <w:pPr>
        <w:pStyle w:val="Default"/>
        <w:numPr>
          <w:ilvl w:val="0"/>
          <w:numId w:val="21"/>
        </w:numPr>
        <w:rPr>
          <w:sz w:val="20"/>
          <w:szCs w:val="20"/>
        </w:rPr>
      </w:pPr>
      <w:r>
        <w:rPr>
          <w:sz w:val="20"/>
          <w:szCs w:val="20"/>
        </w:rPr>
        <w:t>Sont à l’origine de cancer</w:t>
      </w:r>
      <w:r w:rsidR="00D028B9">
        <w:rPr>
          <w:sz w:val="20"/>
          <w:szCs w:val="20"/>
        </w:rPr>
        <w:t>,</w:t>
      </w:r>
    </w:p>
    <w:p w:rsidR="008D00EB" w:rsidRDefault="008D00EB" w:rsidP="007947F0">
      <w:pPr>
        <w:pStyle w:val="Default"/>
        <w:numPr>
          <w:ilvl w:val="0"/>
          <w:numId w:val="21"/>
        </w:numPr>
        <w:rPr>
          <w:sz w:val="20"/>
          <w:szCs w:val="20"/>
        </w:rPr>
      </w:pPr>
      <w:r>
        <w:rPr>
          <w:sz w:val="20"/>
          <w:szCs w:val="20"/>
        </w:rPr>
        <w:t xml:space="preserve">permettent  </w:t>
      </w:r>
      <w:r w:rsidR="007947F0">
        <w:rPr>
          <w:sz w:val="20"/>
          <w:szCs w:val="20"/>
        </w:rPr>
        <w:t xml:space="preserve">le développement des bactéries </w:t>
      </w:r>
      <w:r w:rsidR="00401FA9">
        <w:rPr>
          <w:sz w:val="20"/>
          <w:szCs w:val="20"/>
        </w:rPr>
        <w:t>résistantes</w:t>
      </w:r>
      <w:r>
        <w:rPr>
          <w:sz w:val="20"/>
          <w:szCs w:val="20"/>
        </w:rPr>
        <w:t xml:space="preserve">  chez l’homme</w:t>
      </w:r>
      <w:r w:rsidR="00D028B9">
        <w:rPr>
          <w:sz w:val="20"/>
          <w:szCs w:val="20"/>
        </w:rPr>
        <w:t>,</w:t>
      </w:r>
    </w:p>
    <w:p w:rsidR="008D00EB" w:rsidRDefault="007947F0" w:rsidP="008D00EB">
      <w:pPr>
        <w:pStyle w:val="Default"/>
        <w:numPr>
          <w:ilvl w:val="0"/>
          <w:numId w:val="21"/>
        </w:numPr>
        <w:rPr>
          <w:sz w:val="20"/>
          <w:szCs w:val="20"/>
        </w:rPr>
      </w:pPr>
      <w:r>
        <w:rPr>
          <w:sz w:val="20"/>
          <w:szCs w:val="20"/>
        </w:rPr>
        <w:t>provoquent  d</w:t>
      </w:r>
      <w:r w:rsidR="008D00EB">
        <w:rPr>
          <w:sz w:val="20"/>
          <w:szCs w:val="20"/>
        </w:rPr>
        <w:t>es intoxications alimentaires</w:t>
      </w:r>
      <w:r w:rsidR="00D028B9">
        <w:rPr>
          <w:sz w:val="20"/>
          <w:szCs w:val="20"/>
        </w:rPr>
        <w:t>,</w:t>
      </w:r>
    </w:p>
    <w:tbl>
      <w:tblPr>
        <w:tblpPr w:leftFromText="141" w:rightFromText="141" w:vertAnchor="text" w:horzAnchor="margin" w:tblpXSpec="right" w:tblpY="43"/>
        <w:tblW w:w="3062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1903"/>
        <w:gridCol w:w="1159"/>
      </w:tblGrid>
      <w:tr w:rsidR="00392B35" w:rsidRPr="001615D1" w:rsidTr="00392B35">
        <w:trPr>
          <w:trHeight w:val="405"/>
          <w:tblCellSpacing w:w="0" w:type="dxa"/>
        </w:trPr>
        <w:tc>
          <w:tcPr>
            <w:tcW w:w="19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92B35" w:rsidRPr="008450EE" w:rsidRDefault="00392B35" w:rsidP="00392B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fr-FR"/>
              </w:rPr>
            </w:pPr>
          </w:p>
        </w:tc>
        <w:tc>
          <w:tcPr>
            <w:tcW w:w="11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92B35" w:rsidRPr="008450EE" w:rsidRDefault="00392B35" w:rsidP="00392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fr-FR"/>
              </w:rPr>
            </w:pPr>
            <w:r w:rsidRPr="008450EE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fr-FR"/>
              </w:rPr>
              <w:t xml:space="preserve">Liquide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fr-FR"/>
              </w:rPr>
              <w:t>X</w:t>
            </w:r>
            <w:r w:rsidRPr="008450EE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fr-FR"/>
              </w:rPr>
              <w:br/>
            </w:r>
          </w:p>
        </w:tc>
      </w:tr>
      <w:tr w:rsidR="00392B35" w:rsidRPr="001615D1" w:rsidTr="00392B35">
        <w:trPr>
          <w:trHeight w:val="107"/>
          <w:tblCellSpacing w:w="0" w:type="dxa"/>
        </w:trPr>
        <w:tc>
          <w:tcPr>
            <w:tcW w:w="19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92B35" w:rsidRPr="008450EE" w:rsidRDefault="00392B35" w:rsidP="00392B3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fr-FR"/>
              </w:rPr>
            </w:pPr>
            <w:r w:rsidRPr="008450EE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fr-FR"/>
              </w:rPr>
              <w:t xml:space="preserve">Eau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fr-FR"/>
              </w:rPr>
              <w:t xml:space="preserve"> </w:t>
            </w:r>
            <w:r w:rsidRPr="008450EE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fr-FR"/>
              </w:rPr>
              <w:t>(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fr-FR"/>
              </w:rPr>
              <w:t xml:space="preserve"> </w:t>
            </w:r>
            <w:r w:rsidRPr="008450EE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fr-FR"/>
              </w:rPr>
              <w:t>g.L</w:t>
            </w:r>
            <w:r w:rsidRPr="008450EE">
              <w:rPr>
                <w:rFonts w:ascii="Arial" w:eastAsia="Times New Roman" w:hAnsi="Arial" w:cs="Arial"/>
                <w:b/>
                <w:bCs/>
                <w:sz w:val="16"/>
                <w:szCs w:val="16"/>
                <w:vertAlign w:val="superscript"/>
                <w:lang w:eastAsia="fr-FR"/>
              </w:rPr>
              <w:t>-1</w:t>
            </w:r>
            <w:r w:rsidRPr="008450EE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fr-FR"/>
              </w:rPr>
              <w:t>)</w:t>
            </w:r>
          </w:p>
        </w:tc>
        <w:tc>
          <w:tcPr>
            <w:tcW w:w="11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92B35" w:rsidRPr="008450EE" w:rsidRDefault="00392B35" w:rsidP="00392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fr-FR"/>
              </w:rPr>
            </w:pPr>
            <w:r w:rsidRPr="008450EE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fr-FR"/>
              </w:rPr>
              <w:t xml:space="preserve">950 </w:t>
            </w:r>
          </w:p>
        </w:tc>
      </w:tr>
      <w:tr w:rsidR="00392B35" w:rsidRPr="001615D1" w:rsidTr="00392B35">
        <w:trPr>
          <w:trHeight w:val="165"/>
          <w:tblCellSpacing w:w="0" w:type="dxa"/>
        </w:trPr>
        <w:tc>
          <w:tcPr>
            <w:tcW w:w="19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92B35" w:rsidRPr="008450EE" w:rsidRDefault="00392B35" w:rsidP="00392B3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fr-FR"/>
              </w:rPr>
            </w:pPr>
            <w:r w:rsidRPr="008450EE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fr-FR"/>
              </w:rPr>
              <w:t xml:space="preserve">Protéines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fr-FR"/>
              </w:rPr>
              <w:t xml:space="preserve"> </w:t>
            </w:r>
            <w:r w:rsidRPr="008450EE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fr-FR"/>
              </w:rPr>
              <w:t>(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fr-FR"/>
              </w:rPr>
              <w:t xml:space="preserve"> </w:t>
            </w:r>
            <w:r w:rsidRPr="008450EE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fr-FR"/>
              </w:rPr>
              <w:t>g.L</w:t>
            </w:r>
            <w:r w:rsidRPr="008450EE">
              <w:rPr>
                <w:rFonts w:ascii="Arial" w:eastAsia="Times New Roman" w:hAnsi="Arial" w:cs="Arial"/>
                <w:b/>
                <w:bCs/>
                <w:sz w:val="16"/>
                <w:szCs w:val="16"/>
                <w:vertAlign w:val="superscript"/>
                <w:lang w:eastAsia="fr-FR"/>
              </w:rPr>
              <w:t>-1</w:t>
            </w:r>
            <w:r w:rsidRPr="008450EE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fr-FR"/>
              </w:rPr>
              <w:t>)</w:t>
            </w:r>
          </w:p>
        </w:tc>
        <w:tc>
          <w:tcPr>
            <w:tcW w:w="11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92B35" w:rsidRPr="008450EE" w:rsidRDefault="00392B35" w:rsidP="00392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fr-FR"/>
              </w:rPr>
            </w:pPr>
            <w:r w:rsidRPr="008450EE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fr-FR"/>
              </w:rPr>
              <w:t xml:space="preserve">0 </w:t>
            </w:r>
          </w:p>
        </w:tc>
      </w:tr>
      <w:tr w:rsidR="00392B35" w:rsidRPr="001615D1" w:rsidTr="00392B35">
        <w:trPr>
          <w:trHeight w:val="208"/>
          <w:tblCellSpacing w:w="0" w:type="dxa"/>
        </w:trPr>
        <w:tc>
          <w:tcPr>
            <w:tcW w:w="19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92B35" w:rsidRPr="008450EE" w:rsidRDefault="00392B35" w:rsidP="00392B3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fr-FR"/>
              </w:rPr>
            </w:pPr>
            <w:r w:rsidRPr="008450EE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fr-FR"/>
              </w:rPr>
              <w:t>Glucose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fr-FR"/>
              </w:rPr>
              <w:t xml:space="preserve"> </w:t>
            </w:r>
            <w:r w:rsidRPr="008450EE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fr-FR"/>
              </w:rPr>
              <w:t xml:space="preserve"> (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fr-FR"/>
              </w:rPr>
              <w:t xml:space="preserve"> g</w:t>
            </w:r>
            <w:r w:rsidRPr="008450EE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fr-FR"/>
              </w:rPr>
              <w:t>.L</w:t>
            </w:r>
            <w:r w:rsidRPr="008450EE">
              <w:rPr>
                <w:rFonts w:ascii="Arial" w:eastAsia="Times New Roman" w:hAnsi="Arial" w:cs="Arial"/>
                <w:b/>
                <w:bCs/>
                <w:sz w:val="16"/>
                <w:szCs w:val="16"/>
                <w:vertAlign w:val="superscript"/>
                <w:lang w:eastAsia="fr-FR"/>
              </w:rPr>
              <w:t>-1</w:t>
            </w:r>
            <w:r w:rsidRPr="008450EE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fr-FR"/>
              </w:rPr>
              <w:t>)</w:t>
            </w:r>
          </w:p>
        </w:tc>
        <w:tc>
          <w:tcPr>
            <w:tcW w:w="11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92B35" w:rsidRPr="008450EE" w:rsidRDefault="00392B35" w:rsidP="00392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fr-FR"/>
              </w:rPr>
            </w:pPr>
            <w:r w:rsidRPr="008450EE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fr-FR"/>
              </w:rPr>
              <w:t>0</w:t>
            </w:r>
          </w:p>
        </w:tc>
      </w:tr>
      <w:tr w:rsidR="00392B35" w:rsidRPr="001615D1" w:rsidTr="00392B35">
        <w:trPr>
          <w:trHeight w:val="208"/>
          <w:tblCellSpacing w:w="0" w:type="dxa"/>
        </w:trPr>
        <w:tc>
          <w:tcPr>
            <w:tcW w:w="19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92B35" w:rsidRPr="008450EE" w:rsidRDefault="00392B35" w:rsidP="00392B3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fr-FR"/>
              </w:rPr>
            </w:pPr>
            <w:r w:rsidRPr="008450EE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fr-FR"/>
              </w:rPr>
              <w:t>Sodium Na</w:t>
            </w:r>
            <w:r w:rsidRPr="008450EE">
              <w:rPr>
                <w:rFonts w:ascii="Arial" w:eastAsia="Times New Roman" w:hAnsi="Arial" w:cs="Arial"/>
                <w:b/>
                <w:bCs/>
                <w:sz w:val="16"/>
                <w:szCs w:val="16"/>
                <w:vertAlign w:val="superscript"/>
                <w:lang w:eastAsia="fr-FR"/>
              </w:rPr>
              <w:t>+</w:t>
            </w:r>
            <w:r w:rsidRPr="008450EE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fr-FR"/>
              </w:rPr>
              <w:t xml:space="preserve"> (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fr-FR"/>
              </w:rPr>
              <w:t xml:space="preserve"> </w:t>
            </w:r>
            <w:r w:rsidRPr="008450EE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fr-FR"/>
              </w:rPr>
              <w:t>mmol.L</w:t>
            </w:r>
            <w:r w:rsidRPr="008450EE">
              <w:rPr>
                <w:rFonts w:ascii="Arial" w:eastAsia="Times New Roman" w:hAnsi="Arial" w:cs="Arial"/>
                <w:b/>
                <w:bCs/>
                <w:sz w:val="16"/>
                <w:szCs w:val="16"/>
                <w:vertAlign w:val="superscript"/>
                <w:lang w:eastAsia="fr-FR"/>
              </w:rPr>
              <w:t>-1</w:t>
            </w:r>
            <w:r w:rsidRPr="008450EE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fr-FR"/>
              </w:rPr>
              <w:t>)</w:t>
            </w:r>
          </w:p>
        </w:tc>
        <w:tc>
          <w:tcPr>
            <w:tcW w:w="11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92B35" w:rsidRPr="008450EE" w:rsidRDefault="00392B35" w:rsidP="00392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fr-FR"/>
              </w:rPr>
            </w:pPr>
            <w:r w:rsidRPr="008450EE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fr-FR"/>
              </w:rPr>
              <w:t>165</w:t>
            </w:r>
          </w:p>
        </w:tc>
      </w:tr>
      <w:tr w:rsidR="00392B35" w:rsidRPr="001615D1" w:rsidTr="00392B35">
        <w:trPr>
          <w:trHeight w:val="14"/>
          <w:tblCellSpacing w:w="0" w:type="dxa"/>
        </w:trPr>
        <w:tc>
          <w:tcPr>
            <w:tcW w:w="19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92B35" w:rsidRPr="009762B9" w:rsidRDefault="00392B35" w:rsidP="00392B3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fr-FR"/>
              </w:rPr>
            </w:pPr>
            <w:r w:rsidRPr="008450EE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fr-FR"/>
              </w:rPr>
              <w:t>Ammoniac NH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vertAlign w:val="subscript"/>
                <w:lang w:eastAsia="fr-FR"/>
              </w:rPr>
              <w:t>3</w:t>
            </w:r>
            <w:r w:rsidRPr="008450EE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fr-FR"/>
              </w:rPr>
              <w:t xml:space="preserve"> (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fr-FR"/>
              </w:rPr>
              <w:t xml:space="preserve">     </w:t>
            </w:r>
            <w:r w:rsidRPr="008450EE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fr-FR"/>
              </w:rPr>
              <w:t>mmol.L</w:t>
            </w:r>
            <w:r w:rsidRPr="008450EE">
              <w:rPr>
                <w:rFonts w:ascii="Arial" w:eastAsia="Times New Roman" w:hAnsi="Arial" w:cs="Arial"/>
                <w:b/>
                <w:bCs/>
                <w:sz w:val="16"/>
                <w:szCs w:val="16"/>
                <w:vertAlign w:val="superscript"/>
                <w:lang w:eastAsia="fr-FR"/>
              </w:rPr>
              <w:t>-1</w:t>
            </w:r>
            <w:r w:rsidRPr="008450EE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fr-FR"/>
              </w:rPr>
              <w:t>)</w:t>
            </w:r>
          </w:p>
        </w:tc>
        <w:tc>
          <w:tcPr>
            <w:tcW w:w="11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92B35" w:rsidRPr="008450EE" w:rsidRDefault="00392B35" w:rsidP="00392B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fr-FR"/>
              </w:rPr>
            </w:pPr>
            <w:r w:rsidRPr="008450EE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fr-FR"/>
              </w:rPr>
              <w:t xml:space="preserve">30 </w:t>
            </w:r>
          </w:p>
        </w:tc>
      </w:tr>
      <w:tr w:rsidR="00392B35" w:rsidRPr="001615D1" w:rsidTr="00392B35">
        <w:trPr>
          <w:trHeight w:val="14"/>
          <w:tblCellSpacing w:w="0" w:type="dxa"/>
        </w:trPr>
        <w:tc>
          <w:tcPr>
            <w:tcW w:w="19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92B35" w:rsidRPr="008450EE" w:rsidRDefault="00392B35" w:rsidP="00392B3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fr-FR"/>
              </w:rPr>
              <w:t>urée</w:t>
            </w:r>
          </w:p>
        </w:tc>
        <w:tc>
          <w:tcPr>
            <w:tcW w:w="11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92B35" w:rsidRPr="008450EE" w:rsidRDefault="00392B35" w:rsidP="00392B3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fr-FR"/>
              </w:rPr>
              <w:t>30</w:t>
            </w:r>
          </w:p>
        </w:tc>
      </w:tr>
    </w:tbl>
    <w:p w:rsidR="008D00EB" w:rsidRDefault="007947F0" w:rsidP="008D00EB">
      <w:pPr>
        <w:pStyle w:val="Default"/>
        <w:numPr>
          <w:ilvl w:val="0"/>
          <w:numId w:val="21"/>
        </w:numPr>
        <w:rPr>
          <w:sz w:val="20"/>
          <w:szCs w:val="20"/>
        </w:rPr>
      </w:pPr>
      <w:r>
        <w:rPr>
          <w:sz w:val="20"/>
          <w:szCs w:val="20"/>
        </w:rPr>
        <w:t xml:space="preserve">sont non </w:t>
      </w:r>
      <w:r w:rsidR="00401FA9">
        <w:rPr>
          <w:sz w:val="20"/>
          <w:szCs w:val="20"/>
        </w:rPr>
        <w:t>dégradables</w:t>
      </w:r>
      <w:r w:rsidR="00D028B9">
        <w:rPr>
          <w:sz w:val="20"/>
          <w:szCs w:val="20"/>
        </w:rPr>
        <w:t>.</w:t>
      </w:r>
    </w:p>
    <w:p w:rsidR="00401FA9" w:rsidRPr="005D3901" w:rsidRDefault="00401FA9" w:rsidP="00401FA9">
      <w:pPr>
        <w:pStyle w:val="Default"/>
        <w:ind w:left="720"/>
        <w:rPr>
          <w:sz w:val="20"/>
          <w:szCs w:val="20"/>
        </w:rPr>
      </w:pPr>
    </w:p>
    <w:p w:rsidR="008D00EB" w:rsidRDefault="003913DD" w:rsidP="008D00EB">
      <w:r>
        <w:t xml:space="preserve">      </w:t>
      </w:r>
      <w:r w:rsidR="008D00EB" w:rsidRPr="003913DD">
        <w:rPr>
          <w:b/>
          <w:bCs/>
        </w:rPr>
        <w:t>10.</w:t>
      </w:r>
      <w:r w:rsidR="00401FA9">
        <w:t xml:space="preserve"> </w:t>
      </w:r>
      <w:r w:rsidR="008D00EB" w:rsidRPr="008D00EB">
        <w:rPr>
          <w:b/>
          <w:bCs/>
        </w:rPr>
        <w:t>L’analyse d’un  liquide</w:t>
      </w:r>
      <w:r w:rsidR="00A13AFA">
        <w:rPr>
          <w:b/>
          <w:bCs/>
        </w:rPr>
        <w:t xml:space="preserve"> X </w:t>
      </w:r>
      <w:r w:rsidR="008D00EB" w:rsidRPr="008D00EB">
        <w:rPr>
          <w:b/>
          <w:bCs/>
        </w:rPr>
        <w:t xml:space="preserve"> de l’organisme m</w:t>
      </w:r>
      <w:r w:rsidR="00A13AFA">
        <w:rPr>
          <w:b/>
          <w:bCs/>
        </w:rPr>
        <w:t xml:space="preserve">ontre la composition ci contre , </w:t>
      </w:r>
      <w:r w:rsidR="008D00EB" w:rsidRPr="008D00EB">
        <w:rPr>
          <w:b/>
          <w:bCs/>
        </w:rPr>
        <w:t>ce liquide correspond</w:t>
      </w:r>
      <w:r w:rsidR="00A13AFA">
        <w:t> :</w:t>
      </w:r>
    </w:p>
    <w:p w:rsidR="008D00EB" w:rsidRDefault="008D00EB" w:rsidP="008D00EB">
      <w:pPr>
        <w:pStyle w:val="Paragraphedeliste"/>
        <w:numPr>
          <w:ilvl w:val="0"/>
          <w:numId w:val="25"/>
        </w:numPr>
      </w:pPr>
      <w:r>
        <w:t>à</w:t>
      </w:r>
      <w:r w:rsidR="00B25B53">
        <w:t xml:space="preserve"> </w:t>
      </w:r>
      <w:r>
        <w:t xml:space="preserve"> l’urine primitive</w:t>
      </w:r>
      <w:r w:rsidR="00401FA9">
        <w:t>.</w:t>
      </w:r>
    </w:p>
    <w:p w:rsidR="008D00EB" w:rsidRDefault="00EC0956" w:rsidP="008D00EB">
      <w:pPr>
        <w:pStyle w:val="Paragraphedeliste"/>
        <w:numPr>
          <w:ilvl w:val="0"/>
          <w:numId w:val="25"/>
        </w:numPr>
      </w:pPr>
      <w:r>
        <w:t>à un individu malade diabétique</w:t>
      </w:r>
      <w:r w:rsidR="00401FA9">
        <w:t>.</w:t>
      </w:r>
    </w:p>
    <w:p w:rsidR="008D00EB" w:rsidRDefault="00EC0956" w:rsidP="00EC0956">
      <w:pPr>
        <w:pStyle w:val="Paragraphedeliste"/>
        <w:numPr>
          <w:ilvl w:val="0"/>
          <w:numId w:val="25"/>
        </w:numPr>
      </w:pPr>
      <w:r>
        <w:t>à  l’urine définitive</w:t>
      </w:r>
      <w:r w:rsidR="00401FA9">
        <w:t>.</w:t>
      </w:r>
    </w:p>
    <w:p w:rsidR="00877319" w:rsidRPr="00D028B9" w:rsidRDefault="00DC7588" w:rsidP="00D028B9">
      <w:pPr>
        <w:pStyle w:val="Paragraphedeliste"/>
        <w:numPr>
          <w:ilvl w:val="0"/>
          <w:numId w:val="25"/>
        </w:numPr>
      </w:pPr>
      <w:r w:rsidRPr="00DC7588">
        <w:rPr>
          <w:b/>
          <w:bCs/>
          <w:noProof/>
          <w:sz w:val="20"/>
          <w:szCs w:val="20"/>
        </w:rPr>
        <w:pict>
          <v:rect id="_x0000_s1032" style="position:absolute;left:0;text-align:left;margin-left:185.85pt;margin-top:4.75pt;width:98.25pt;height:24.95pt;z-index:251672576">
            <v:textbox style="mso-next-textbox:#_x0000_s1032">
              <w:txbxContent>
                <w:p w:rsidR="00392B35" w:rsidRPr="00260F5F" w:rsidRDefault="00392B35" w:rsidP="00260F5F">
                  <w:pPr>
                    <w:pStyle w:val="Default"/>
                    <w:rPr>
                      <w:b/>
                      <w:bCs/>
                      <w:sz w:val="28"/>
                      <w:szCs w:val="28"/>
                    </w:rPr>
                  </w:pPr>
                  <w:r w:rsidRPr="00260F5F">
                    <w:rPr>
                      <w:b/>
                      <w:bCs/>
                      <w:sz w:val="28"/>
                      <w:szCs w:val="28"/>
                    </w:rPr>
                    <w:t xml:space="preserve">QROC </w:t>
                  </w:r>
                  <w:r w:rsidR="00336A4E">
                    <w:rPr>
                      <w:b/>
                      <w:bCs/>
                      <w:sz w:val="28"/>
                      <w:szCs w:val="28"/>
                    </w:rPr>
                    <w:t xml:space="preserve"> 4pts</w:t>
                  </w:r>
                </w:p>
                <w:p w:rsidR="00392B35" w:rsidRPr="00260F5F" w:rsidRDefault="00392B35" w:rsidP="00260F5F">
                  <w:pPr>
                    <w:rPr>
                      <w:b/>
                      <w:bCs/>
                    </w:rPr>
                  </w:pPr>
                  <w:r>
                    <w:t xml:space="preserve">        </w:t>
                  </w:r>
                </w:p>
              </w:txbxContent>
            </v:textbox>
          </v:rect>
        </w:pict>
      </w:r>
      <w:r w:rsidR="008D00EB">
        <w:t>au plasma</w:t>
      </w:r>
      <w:r w:rsidR="00401FA9">
        <w:t>.</w:t>
      </w:r>
    </w:p>
    <w:p w:rsidR="00260F5F" w:rsidRDefault="00260F5F" w:rsidP="00877319">
      <w:pPr>
        <w:pStyle w:val="Default"/>
        <w:rPr>
          <w:b/>
          <w:bCs/>
          <w:sz w:val="20"/>
          <w:szCs w:val="20"/>
        </w:rPr>
      </w:pPr>
    </w:p>
    <w:p w:rsidR="00260F5F" w:rsidRPr="00D028B9" w:rsidRDefault="009762B9" w:rsidP="00531ACE">
      <w:pPr>
        <w:pStyle w:val="Default"/>
        <w:numPr>
          <w:ilvl w:val="0"/>
          <w:numId w:val="38"/>
        </w:numPr>
        <w:rPr>
          <w:rFonts w:asciiTheme="majorBidi" w:hAnsiTheme="majorBidi" w:cstheme="majorBidi"/>
        </w:rPr>
      </w:pPr>
      <w:r w:rsidRPr="00975186">
        <w:rPr>
          <w:rFonts w:asciiTheme="majorBidi" w:hAnsiTheme="majorBidi" w:cstheme="majorBidi"/>
        </w:rPr>
        <w:t xml:space="preserve">l’enzyme </w:t>
      </w:r>
      <w:r w:rsidR="00531ACE">
        <w:rPr>
          <w:rFonts w:asciiTheme="majorBidi" w:hAnsiTheme="majorBidi" w:cstheme="majorBidi"/>
        </w:rPr>
        <w:t>digestive est une hydrolase, o</w:t>
      </w:r>
      <w:r w:rsidR="00531ACE" w:rsidRPr="00975186">
        <w:rPr>
          <w:rFonts w:asciiTheme="majorBidi" w:hAnsiTheme="majorBidi" w:cstheme="majorBidi"/>
        </w:rPr>
        <w:t>n</w:t>
      </w:r>
      <w:r w:rsidR="00531ACE">
        <w:rPr>
          <w:rFonts w:asciiTheme="majorBidi" w:hAnsiTheme="majorBidi" w:cstheme="majorBidi"/>
        </w:rPr>
        <w:t xml:space="preserve"> la </w:t>
      </w:r>
      <w:r w:rsidR="00531ACE" w:rsidRPr="00975186">
        <w:rPr>
          <w:rFonts w:asciiTheme="majorBidi" w:hAnsiTheme="majorBidi" w:cstheme="majorBidi"/>
        </w:rPr>
        <w:t xml:space="preserve"> compare souvent </w:t>
      </w:r>
      <w:r w:rsidRPr="00975186">
        <w:rPr>
          <w:rFonts w:asciiTheme="majorBidi" w:hAnsiTheme="majorBidi" w:cstheme="majorBidi"/>
        </w:rPr>
        <w:t>à une clé q</w:t>
      </w:r>
      <w:r w:rsidR="00D028B9">
        <w:rPr>
          <w:rFonts w:asciiTheme="majorBidi" w:hAnsiTheme="majorBidi" w:cstheme="majorBidi"/>
        </w:rPr>
        <w:t>ui ouvre qu’une seule serrure,</w:t>
      </w:r>
      <w:r w:rsidR="00EF6CC8" w:rsidRPr="00D028B9">
        <w:rPr>
          <w:rFonts w:asciiTheme="majorBidi" w:hAnsiTheme="majorBidi" w:cstheme="majorBidi"/>
        </w:rPr>
        <w:t xml:space="preserve"> </w:t>
      </w:r>
      <w:r w:rsidR="00260F5F" w:rsidRPr="00D028B9">
        <w:rPr>
          <w:rFonts w:asciiTheme="majorBidi" w:hAnsiTheme="majorBidi" w:cstheme="majorBidi"/>
        </w:rPr>
        <w:t xml:space="preserve">Expliquez par un schéma légendé </w:t>
      </w:r>
      <w:r w:rsidR="00D028B9">
        <w:rPr>
          <w:rFonts w:asciiTheme="majorBidi" w:hAnsiTheme="majorBidi" w:cstheme="majorBidi"/>
        </w:rPr>
        <w:t>.</w:t>
      </w:r>
    </w:p>
    <w:p w:rsidR="00260F5F" w:rsidRDefault="00392B35" w:rsidP="00260F5F">
      <w:pPr>
        <w:pStyle w:val="Default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…………………....................................................</w:t>
      </w:r>
      <w:r w:rsidR="00EF6CC8">
        <w:rPr>
          <w:rFonts w:asciiTheme="majorBidi" w:hAnsiTheme="majorBidi" w:cstheme="majorBidi"/>
        </w:rPr>
        <w:t>...................................................................................</w:t>
      </w:r>
    </w:p>
    <w:p w:rsidR="00392B35" w:rsidRDefault="00392B35" w:rsidP="00260F5F">
      <w:pPr>
        <w:pStyle w:val="Default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……………………………………………………</w:t>
      </w:r>
      <w:r w:rsidR="00EF6CC8">
        <w:rPr>
          <w:rFonts w:asciiTheme="majorBidi" w:hAnsiTheme="majorBidi" w:cstheme="majorBidi"/>
        </w:rPr>
        <w:t>…………………………………………………….</w:t>
      </w:r>
    </w:p>
    <w:p w:rsidR="00392B35" w:rsidRDefault="00392B35" w:rsidP="00260F5F">
      <w:pPr>
        <w:pStyle w:val="Default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……………………………………………………</w:t>
      </w:r>
      <w:r w:rsidR="00EF6CC8">
        <w:rPr>
          <w:rFonts w:asciiTheme="majorBidi" w:hAnsiTheme="majorBidi" w:cstheme="majorBidi"/>
        </w:rPr>
        <w:t>…………………………………………………….</w:t>
      </w:r>
    </w:p>
    <w:p w:rsidR="00392B35" w:rsidRDefault="00392B35" w:rsidP="00260F5F">
      <w:pPr>
        <w:pStyle w:val="Default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……………………………………………………</w:t>
      </w:r>
      <w:r w:rsidR="00EF6CC8">
        <w:rPr>
          <w:rFonts w:asciiTheme="majorBidi" w:hAnsiTheme="majorBidi" w:cstheme="majorBidi"/>
        </w:rPr>
        <w:t>……………………………………………………..</w:t>
      </w:r>
    </w:p>
    <w:p w:rsidR="00392B35" w:rsidRDefault="00392B35" w:rsidP="00260F5F">
      <w:pPr>
        <w:pStyle w:val="Default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……………………………………………………</w:t>
      </w:r>
      <w:r w:rsidR="00EF6CC8">
        <w:rPr>
          <w:rFonts w:asciiTheme="majorBidi" w:hAnsiTheme="majorBidi" w:cstheme="majorBidi"/>
        </w:rPr>
        <w:t>……………………………………………………</w:t>
      </w:r>
    </w:p>
    <w:p w:rsidR="00392B35" w:rsidRDefault="00392B35" w:rsidP="00260F5F">
      <w:pPr>
        <w:pStyle w:val="Default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……………………………………………………</w:t>
      </w:r>
      <w:r w:rsidR="00EF6CC8">
        <w:rPr>
          <w:rFonts w:asciiTheme="majorBidi" w:hAnsiTheme="majorBidi" w:cstheme="majorBidi"/>
        </w:rPr>
        <w:t>…………………………………………………</w:t>
      </w:r>
      <w:r w:rsidR="00005C48">
        <w:rPr>
          <w:rFonts w:asciiTheme="majorBidi" w:hAnsiTheme="majorBidi" w:cstheme="majorBidi"/>
        </w:rPr>
        <w:t>….</w:t>
      </w:r>
    </w:p>
    <w:p w:rsidR="00392B35" w:rsidRDefault="00392B35" w:rsidP="00260F5F">
      <w:pPr>
        <w:pStyle w:val="Default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……………………………………………………</w:t>
      </w:r>
      <w:r w:rsidR="00D028B9">
        <w:rPr>
          <w:rFonts w:asciiTheme="majorBidi" w:hAnsiTheme="majorBidi" w:cstheme="majorBidi"/>
        </w:rPr>
        <w:t>……………………………………………………</w:t>
      </w:r>
    </w:p>
    <w:p w:rsidR="00531ACE" w:rsidRPr="001A2010" w:rsidRDefault="00392B35" w:rsidP="001A2010">
      <w:pPr>
        <w:pStyle w:val="Default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……………………………………………………</w:t>
      </w:r>
      <w:r w:rsidR="00531ACE"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3455670</wp:posOffset>
            </wp:positionH>
            <wp:positionV relativeFrom="paragraph">
              <wp:posOffset>109220</wp:posOffset>
            </wp:positionV>
            <wp:extent cx="2971800" cy="2771775"/>
            <wp:effectExtent l="19050" t="0" r="0" b="0"/>
            <wp:wrapTight wrapText="bothSides">
              <wp:wrapPolygon edited="0">
                <wp:start x="-138" y="0"/>
                <wp:lineTo x="-138" y="21526"/>
                <wp:lineTo x="21600" y="21526"/>
                <wp:lineTo x="21600" y="0"/>
                <wp:lineTo x="-138" y="0"/>
              </wp:wrapPolygon>
            </wp:wrapTight>
            <wp:docPr id="1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790" t="3642" r="1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1ACE" w:rsidRPr="003774AE" w:rsidRDefault="003774AE" w:rsidP="003774AE">
      <w:pPr>
        <w:pStyle w:val="Paragraphedeliste"/>
        <w:numPr>
          <w:ilvl w:val="0"/>
          <w:numId w:val="38"/>
        </w:numPr>
        <w:spacing w:after="0" w:line="240" w:lineRule="auto"/>
        <w:rPr>
          <w:rFonts w:asciiTheme="majorBidi" w:eastAsia="Times New Roman" w:hAnsiTheme="majorBidi" w:cstheme="majorBidi"/>
          <w:szCs w:val="20"/>
        </w:rPr>
      </w:pPr>
      <w:r>
        <w:rPr>
          <w:rFonts w:asciiTheme="majorBidi" w:eastAsia="Times New Roman" w:hAnsiTheme="majorBidi" w:cstheme="majorBidi"/>
          <w:szCs w:val="20"/>
        </w:rPr>
        <w:t xml:space="preserve">proposez une expérience mettant en évidence la présence d’une enzyme digestive </w:t>
      </w:r>
    </w:p>
    <w:p w:rsidR="003774AE" w:rsidRDefault="003774AE" w:rsidP="003774AE">
      <w:pPr>
        <w:spacing w:after="0" w:line="240" w:lineRule="auto"/>
        <w:rPr>
          <w:rFonts w:asciiTheme="majorBidi" w:eastAsia="Times New Roman" w:hAnsiTheme="majorBidi" w:cstheme="majorBidi"/>
          <w:szCs w:val="20"/>
        </w:rPr>
      </w:pPr>
      <w:r>
        <w:rPr>
          <w:rFonts w:asciiTheme="majorBidi" w:eastAsia="Times New Roman" w:hAnsiTheme="majorBidi" w:cstheme="majorBidi"/>
          <w:szCs w:val="20"/>
        </w:rPr>
        <w:t>……………………………………………………………..</w:t>
      </w:r>
    </w:p>
    <w:p w:rsidR="003774AE" w:rsidRDefault="003774AE" w:rsidP="003774AE">
      <w:pPr>
        <w:spacing w:after="0" w:line="240" w:lineRule="auto"/>
        <w:rPr>
          <w:rFonts w:asciiTheme="majorBidi" w:eastAsia="Times New Roman" w:hAnsiTheme="majorBidi" w:cstheme="majorBidi"/>
          <w:szCs w:val="20"/>
        </w:rPr>
      </w:pPr>
      <w:r>
        <w:rPr>
          <w:rFonts w:asciiTheme="majorBidi" w:eastAsia="Times New Roman" w:hAnsiTheme="majorBidi" w:cstheme="majorBidi"/>
          <w:szCs w:val="20"/>
        </w:rPr>
        <w:t>……………………………………………………………</w:t>
      </w:r>
    </w:p>
    <w:p w:rsidR="001A2010" w:rsidRDefault="003774AE" w:rsidP="003774AE">
      <w:pPr>
        <w:spacing w:after="0" w:line="240" w:lineRule="auto"/>
        <w:rPr>
          <w:rFonts w:asciiTheme="majorBidi" w:eastAsia="Times New Roman" w:hAnsiTheme="majorBidi" w:cstheme="majorBidi"/>
          <w:szCs w:val="20"/>
        </w:rPr>
      </w:pPr>
      <w:r>
        <w:rPr>
          <w:rFonts w:asciiTheme="majorBidi" w:eastAsia="Times New Roman" w:hAnsiTheme="majorBidi" w:cstheme="majorBidi"/>
          <w:szCs w:val="20"/>
        </w:rPr>
        <w:t>…………………………………………………………...</w:t>
      </w:r>
    </w:p>
    <w:p w:rsidR="00531ACE" w:rsidRDefault="003774AE" w:rsidP="00531ACE">
      <w:pPr>
        <w:pStyle w:val="Paragraphedeliste"/>
        <w:rPr>
          <w:rFonts w:asciiTheme="majorBidi" w:eastAsia="Times New Roman" w:hAnsiTheme="majorBidi" w:cstheme="majorBidi"/>
          <w:szCs w:val="20"/>
        </w:rPr>
      </w:pPr>
      <w:r>
        <w:rPr>
          <w:rFonts w:asciiTheme="majorBidi" w:eastAsia="Times New Roman" w:hAnsiTheme="majorBidi" w:cstheme="majorBidi"/>
          <w:szCs w:val="20"/>
        </w:rPr>
        <w:t>………………………………………………….</w:t>
      </w:r>
    </w:p>
    <w:p w:rsidR="00567D87" w:rsidRPr="00392B35" w:rsidRDefault="00975186" w:rsidP="00421908">
      <w:pPr>
        <w:pStyle w:val="Paragraphedeliste"/>
        <w:numPr>
          <w:ilvl w:val="0"/>
          <w:numId w:val="38"/>
        </w:numPr>
        <w:rPr>
          <w:rFonts w:asciiTheme="majorBidi" w:eastAsia="Times New Roman" w:hAnsiTheme="majorBidi" w:cstheme="majorBidi"/>
          <w:szCs w:val="20"/>
        </w:rPr>
      </w:pPr>
      <w:r w:rsidRPr="00392B35">
        <w:rPr>
          <w:rFonts w:asciiTheme="majorBidi" w:eastAsia="Times New Roman" w:hAnsiTheme="majorBidi" w:cstheme="majorBidi"/>
          <w:szCs w:val="20"/>
        </w:rPr>
        <w:t xml:space="preserve">Dans  le but d’étudier les </w:t>
      </w:r>
      <w:r w:rsidR="00421908">
        <w:rPr>
          <w:rFonts w:asciiTheme="majorBidi" w:eastAsia="Times New Roman" w:hAnsiTheme="majorBidi" w:cstheme="majorBidi"/>
          <w:szCs w:val="20"/>
        </w:rPr>
        <w:t xml:space="preserve">conditions de l’activité </w:t>
      </w:r>
      <w:r w:rsidRPr="00392B35">
        <w:rPr>
          <w:rFonts w:asciiTheme="majorBidi" w:eastAsia="Times New Roman" w:hAnsiTheme="majorBidi" w:cstheme="majorBidi"/>
          <w:szCs w:val="20"/>
        </w:rPr>
        <w:t xml:space="preserve"> d’une enzyme</w:t>
      </w:r>
      <w:r w:rsidR="00421908">
        <w:rPr>
          <w:rFonts w:asciiTheme="majorBidi" w:eastAsia="Times New Roman" w:hAnsiTheme="majorBidi" w:cstheme="majorBidi"/>
          <w:szCs w:val="20"/>
        </w:rPr>
        <w:t xml:space="preserve">, </w:t>
      </w:r>
      <w:r w:rsidRPr="00392B35">
        <w:rPr>
          <w:rFonts w:asciiTheme="majorBidi" w:eastAsia="Times New Roman" w:hAnsiTheme="majorBidi" w:cstheme="majorBidi"/>
          <w:szCs w:val="20"/>
        </w:rPr>
        <w:t xml:space="preserve"> on s’sinterresse à 3 d’entre elles </w:t>
      </w:r>
      <w:r w:rsidR="00392B35">
        <w:rPr>
          <w:rFonts w:asciiTheme="majorBidi" w:eastAsia="Times New Roman" w:hAnsiTheme="majorBidi" w:cstheme="majorBidi"/>
          <w:szCs w:val="20"/>
        </w:rPr>
        <w:t xml:space="preserve"> </w:t>
      </w:r>
    </w:p>
    <w:p w:rsidR="00975186" w:rsidRDefault="003D7A9F" w:rsidP="00531ACE">
      <w:pPr>
        <w:spacing w:after="0" w:line="24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 </w:t>
      </w:r>
      <w:r w:rsidR="00975186" w:rsidRPr="00975186">
        <w:rPr>
          <w:rFonts w:asciiTheme="majorBidi" w:hAnsiTheme="majorBidi" w:cstheme="majorBidi"/>
        </w:rPr>
        <w:t>Ecrivez pour chaque enzyme la réaction enzymatique  catalysée</w:t>
      </w:r>
      <w:r w:rsidR="00421908">
        <w:rPr>
          <w:rFonts w:asciiTheme="majorBidi" w:hAnsiTheme="majorBidi" w:cstheme="majorBidi"/>
        </w:rPr>
        <w:t xml:space="preserve"> </w:t>
      </w:r>
      <w:r w:rsidR="00531ACE">
        <w:rPr>
          <w:rFonts w:asciiTheme="majorBidi" w:hAnsiTheme="majorBidi" w:cstheme="majorBidi"/>
        </w:rPr>
        <w:t xml:space="preserve">avec la condition </w:t>
      </w:r>
      <w:r w:rsidR="00975186" w:rsidRPr="00975186">
        <w:rPr>
          <w:rFonts w:asciiTheme="majorBidi" w:hAnsiTheme="majorBidi" w:cstheme="majorBidi"/>
        </w:rPr>
        <w:t xml:space="preserve"> </w:t>
      </w:r>
      <w:r w:rsidR="00531ACE">
        <w:rPr>
          <w:rFonts w:asciiTheme="majorBidi" w:hAnsiTheme="majorBidi" w:cstheme="majorBidi"/>
        </w:rPr>
        <w:t xml:space="preserve"> d’activité recherchée.</w:t>
      </w:r>
    </w:p>
    <w:p w:rsidR="00392B35" w:rsidRDefault="00392B35" w:rsidP="00531ACE">
      <w:pPr>
        <w:spacing w:after="0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…………………………………………………….......</w:t>
      </w:r>
      <w:r w:rsidR="00531ACE">
        <w:rPr>
          <w:rFonts w:asciiTheme="majorBidi" w:hAnsiTheme="majorBidi" w:cstheme="majorBidi"/>
        </w:rPr>
        <w:t>.......</w:t>
      </w:r>
    </w:p>
    <w:p w:rsidR="00392B35" w:rsidRDefault="00392B35" w:rsidP="00531ACE">
      <w:pPr>
        <w:spacing w:after="0" w:line="24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………………………</w:t>
      </w:r>
      <w:r w:rsidR="00EF6CC8">
        <w:rPr>
          <w:rFonts w:asciiTheme="majorBidi" w:hAnsiTheme="majorBidi" w:cstheme="majorBidi"/>
        </w:rPr>
        <w:t>.................</w:t>
      </w:r>
      <w:r w:rsidR="00005C48">
        <w:rPr>
          <w:rFonts w:asciiTheme="majorBidi" w:hAnsiTheme="majorBidi" w:cstheme="majorBidi"/>
        </w:rPr>
        <w:t>...................................</w:t>
      </w:r>
      <w:r w:rsidR="00531ACE">
        <w:rPr>
          <w:rFonts w:asciiTheme="majorBidi" w:hAnsiTheme="majorBidi" w:cstheme="majorBidi"/>
        </w:rPr>
        <w:t>.....</w:t>
      </w:r>
    </w:p>
    <w:p w:rsidR="00531ACE" w:rsidRPr="003774AE" w:rsidRDefault="00531ACE" w:rsidP="003774AE">
      <w:pPr>
        <w:spacing w:after="0" w:line="24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……………………………………………………………..</w:t>
      </w:r>
    </w:p>
    <w:p w:rsidR="00392B35" w:rsidRPr="00392B35" w:rsidRDefault="003D7A9F" w:rsidP="00D028B9">
      <w:pPr>
        <w:pStyle w:val="Paragraphedeliste"/>
        <w:numPr>
          <w:ilvl w:val="0"/>
          <w:numId w:val="38"/>
        </w:numPr>
        <w:rPr>
          <w:rFonts w:asciiTheme="majorBidi" w:hAnsiTheme="majorBidi" w:cstheme="majorBidi"/>
        </w:rPr>
      </w:pPr>
      <w:r w:rsidRPr="00392B35">
        <w:rPr>
          <w:rFonts w:asciiTheme="majorBidi" w:hAnsiTheme="majorBidi" w:cstheme="majorBidi"/>
        </w:rPr>
        <w:lastRenderedPageBreak/>
        <w:t xml:space="preserve"> Illustrez par un schéma  légendé  et expliqué les voies d’absorption intestinale</w:t>
      </w:r>
      <w:r w:rsidR="00392B35">
        <w:rPr>
          <w:rFonts w:asciiTheme="majorBidi" w:hAnsiTheme="majorBidi" w:cstheme="majorBidi"/>
        </w:rPr>
        <w:t xml:space="preserve"> des nutriments issus de ces activités enzym</w:t>
      </w:r>
      <w:r w:rsidR="00392B35" w:rsidRPr="00392B35">
        <w:rPr>
          <w:rFonts w:asciiTheme="majorBidi" w:hAnsiTheme="majorBidi" w:cstheme="majorBidi"/>
        </w:rPr>
        <w:t>atiques</w:t>
      </w:r>
    </w:p>
    <w:p w:rsidR="00392B35" w:rsidRDefault="00392B35" w:rsidP="00260F5F">
      <w:pPr>
        <w:rPr>
          <w:rFonts w:asciiTheme="majorBidi" w:hAnsiTheme="majorBidi" w:cstheme="majorBidi"/>
        </w:rPr>
      </w:pPr>
    </w:p>
    <w:p w:rsidR="00392B35" w:rsidRDefault="00392B35" w:rsidP="00260F5F">
      <w:pPr>
        <w:rPr>
          <w:rFonts w:asciiTheme="majorBidi" w:hAnsiTheme="majorBidi" w:cstheme="majorBidi"/>
        </w:rPr>
      </w:pPr>
    </w:p>
    <w:p w:rsidR="00392B35" w:rsidRDefault="00392B35" w:rsidP="00260F5F">
      <w:pPr>
        <w:rPr>
          <w:rFonts w:cs="Arial"/>
        </w:rPr>
      </w:pPr>
    </w:p>
    <w:p w:rsidR="00392B35" w:rsidRDefault="00392B35" w:rsidP="00260F5F">
      <w:pPr>
        <w:rPr>
          <w:rFonts w:cs="Arial"/>
        </w:rPr>
      </w:pPr>
    </w:p>
    <w:p w:rsidR="00392B35" w:rsidRDefault="00392B35" w:rsidP="00260F5F">
      <w:pPr>
        <w:rPr>
          <w:rFonts w:cs="Arial"/>
        </w:rPr>
      </w:pPr>
    </w:p>
    <w:p w:rsidR="00EF6CC8" w:rsidRDefault="00EF6CC8" w:rsidP="00260F5F">
      <w:pPr>
        <w:rPr>
          <w:rFonts w:cs="Arial"/>
        </w:rPr>
      </w:pPr>
    </w:p>
    <w:p w:rsidR="00EF6CC8" w:rsidRPr="00260F5F" w:rsidRDefault="00EF6CC8" w:rsidP="00260F5F">
      <w:pPr>
        <w:rPr>
          <w:rFonts w:cs="Arial"/>
        </w:rPr>
      </w:pPr>
    </w:p>
    <w:p w:rsidR="00D644D4" w:rsidRPr="00D01C61" w:rsidRDefault="00DC7588" w:rsidP="003913DD">
      <w:pPr>
        <w:pBdr>
          <w:top w:val="threeDEngrave" w:sz="24" w:space="1" w:color="auto"/>
          <w:left w:val="threeDEngrave" w:sz="24" w:space="7" w:color="auto"/>
          <w:bottom w:val="threeDEmboss" w:sz="24" w:space="0" w:color="auto"/>
          <w:right w:val="threeDEmboss" w:sz="24" w:space="4" w:color="auto"/>
        </w:pBdr>
        <w:jc w:val="center"/>
        <w:rPr>
          <w:b/>
          <w:sz w:val="28"/>
        </w:rPr>
      </w:pPr>
      <w:r>
        <w:rPr>
          <w:b/>
          <w:noProof/>
          <w:sz w:val="28"/>
          <w:lang w:eastAsia="fr-FR"/>
        </w:rPr>
        <w:pict>
          <v:rect id="_x0000_s1026" style="position:absolute;left:0;text-align:left;margin-left:168.6pt;margin-top:35.65pt;width:75.75pt;height:24.95pt;z-index:251665408">
            <v:textbox>
              <w:txbxContent>
                <w:p w:rsidR="00392B35" w:rsidRPr="00AC3246" w:rsidRDefault="00392B35">
                  <w:pPr>
                    <w:rPr>
                      <w:b/>
                      <w:bCs/>
                    </w:rPr>
                  </w:pPr>
                  <w:r>
                    <w:t xml:space="preserve">            </w:t>
                  </w:r>
                  <w:r w:rsidRPr="00AC3246">
                    <w:rPr>
                      <w:b/>
                      <w:bCs/>
                      <w:sz w:val="28"/>
                      <w:szCs w:val="28"/>
                    </w:rPr>
                    <w:t>A</w:t>
                  </w:r>
                </w:p>
              </w:txbxContent>
            </v:textbox>
          </v:rect>
        </w:pict>
      </w:r>
      <w:r w:rsidR="008D00EB" w:rsidRPr="00D01C61">
        <w:rPr>
          <w:b/>
          <w:sz w:val="28"/>
        </w:rPr>
        <w:t xml:space="preserve">2ème partie : </w:t>
      </w:r>
      <w:r w:rsidR="00D644D4">
        <w:rPr>
          <w:b/>
          <w:sz w:val="28"/>
        </w:rPr>
        <w:t>12 POINT</w:t>
      </w:r>
      <w:r w:rsidR="003D7A9F">
        <w:rPr>
          <w:b/>
          <w:sz w:val="28"/>
        </w:rPr>
        <w:t>S</w:t>
      </w:r>
    </w:p>
    <w:p w:rsidR="00D644D4" w:rsidRDefault="00D644D4" w:rsidP="008D00EB">
      <w:pPr>
        <w:rPr>
          <w:noProof/>
          <w:lang w:eastAsia="fr-FR"/>
        </w:rPr>
      </w:pPr>
    </w:p>
    <w:p w:rsidR="00D644D4" w:rsidRDefault="00D644D4" w:rsidP="008D00EB">
      <w:pPr>
        <w:rPr>
          <w:noProof/>
          <w:lang w:eastAsia="fr-FR"/>
        </w:rPr>
      </w:pPr>
      <w:r>
        <w:rPr>
          <w:noProof/>
          <w:lang w:eastAsia="fr-FR"/>
        </w:rPr>
        <w:t>Les levures sont des champignons unicellulaires capables de se developper en aerobiose et en anaerobiose</w:t>
      </w:r>
    </w:p>
    <w:p w:rsidR="00D644D4" w:rsidRDefault="00D644D4" w:rsidP="008D00EB">
      <w:pPr>
        <w:rPr>
          <w:noProof/>
          <w:lang w:eastAsia="fr-FR"/>
        </w:rPr>
      </w:pPr>
      <w:r>
        <w:rPr>
          <w:noProof/>
          <w:lang w:eastAsia="fr-FR"/>
        </w:rPr>
        <w:t>PASTEUR a mis des levures de biere dans des solutions de glucose de meme concentrations initiale mais dont la teneur en dioxygene est differente, il a mesuré la consommation de sucre et l’accroissement de masse de levures dans deux milieux. Les resultats sont traduits dans le tableau suivant :</w:t>
      </w:r>
    </w:p>
    <w:tbl>
      <w:tblPr>
        <w:tblStyle w:val="Grilledutableau"/>
        <w:tblW w:w="0" w:type="auto"/>
        <w:tblInd w:w="827" w:type="dxa"/>
        <w:tblLook w:val="04A0"/>
      </w:tblPr>
      <w:tblGrid>
        <w:gridCol w:w="1810"/>
        <w:gridCol w:w="1592"/>
        <w:gridCol w:w="1592"/>
        <w:gridCol w:w="1502"/>
      </w:tblGrid>
      <w:tr w:rsidR="009722AB" w:rsidTr="00FA3A42">
        <w:tc>
          <w:tcPr>
            <w:tcW w:w="1810" w:type="dxa"/>
            <w:vMerge w:val="restart"/>
          </w:tcPr>
          <w:p w:rsidR="009722AB" w:rsidRDefault="009722AB" w:rsidP="008D00EB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 xml:space="preserve">Oxygenation du milieu </w:t>
            </w:r>
          </w:p>
        </w:tc>
        <w:tc>
          <w:tcPr>
            <w:tcW w:w="3184" w:type="dxa"/>
            <w:gridSpan w:val="2"/>
          </w:tcPr>
          <w:p w:rsidR="009722AB" w:rsidRDefault="009722AB" w:rsidP="009722AB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Teneur en glucose du milieu de culture    En grammes</w:t>
            </w:r>
          </w:p>
        </w:tc>
        <w:tc>
          <w:tcPr>
            <w:tcW w:w="1502" w:type="dxa"/>
            <w:vMerge w:val="restart"/>
          </w:tcPr>
          <w:p w:rsidR="009722AB" w:rsidRDefault="009722AB" w:rsidP="008D00EB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Concentration en ethanol</w:t>
            </w:r>
          </w:p>
        </w:tc>
      </w:tr>
      <w:tr w:rsidR="009722AB" w:rsidTr="00392B35">
        <w:tc>
          <w:tcPr>
            <w:tcW w:w="1810" w:type="dxa"/>
            <w:vMerge/>
          </w:tcPr>
          <w:p w:rsidR="009722AB" w:rsidRDefault="009722AB" w:rsidP="008D00EB">
            <w:pPr>
              <w:rPr>
                <w:noProof/>
                <w:lang w:eastAsia="fr-FR"/>
              </w:rPr>
            </w:pPr>
          </w:p>
        </w:tc>
        <w:tc>
          <w:tcPr>
            <w:tcW w:w="1592" w:type="dxa"/>
          </w:tcPr>
          <w:p w:rsidR="009722AB" w:rsidRDefault="009722AB" w:rsidP="009722AB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debut</w:t>
            </w:r>
          </w:p>
        </w:tc>
        <w:tc>
          <w:tcPr>
            <w:tcW w:w="1592" w:type="dxa"/>
          </w:tcPr>
          <w:p w:rsidR="009722AB" w:rsidRDefault="009722AB" w:rsidP="009722AB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fin</w:t>
            </w:r>
          </w:p>
        </w:tc>
        <w:tc>
          <w:tcPr>
            <w:tcW w:w="1502" w:type="dxa"/>
            <w:vMerge/>
          </w:tcPr>
          <w:p w:rsidR="009722AB" w:rsidRDefault="009722AB" w:rsidP="008D00EB">
            <w:pPr>
              <w:rPr>
                <w:noProof/>
                <w:lang w:eastAsia="fr-FR"/>
              </w:rPr>
            </w:pPr>
          </w:p>
        </w:tc>
      </w:tr>
      <w:tr w:rsidR="003913DD" w:rsidTr="00FA3A42">
        <w:tc>
          <w:tcPr>
            <w:tcW w:w="1810" w:type="dxa"/>
          </w:tcPr>
          <w:p w:rsidR="003913DD" w:rsidRDefault="003913DD" w:rsidP="008D00EB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riche</w:t>
            </w:r>
          </w:p>
        </w:tc>
        <w:tc>
          <w:tcPr>
            <w:tcW w:w="1592" w:type="dxa"/>
          </w:tcPr>
          <w:p w:rsidR="003913DD" w:rsidRDefault="003913DD" w:rsidP="008D00EB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150</w:t>
            </w:r>
          </w:p>
        </w:tc>
        <w:tc>
          <w:tcPr>
            <w:tcW w:w="1592" w:type="dxa"/>
          </w:tcPr>
          <w:p w:rsidR="003913DD" w:rsidRDefault="003913DD" w:rsidP="008D00EB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0</w:t>
            </w:r>
          </w:p>
        </w:tc>
        <w:tc>
          <w:tcPr>
            <w:tcW w:w="1502" w:type="dxa"/>
          </w:tcPr>
          <w:p w:rsidR="003913DD" w:rsidRDefault="003913DD" w:rsidP="008D00EB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-</w:t>
            </w:r>
          </w:p>
        </w:tc>
      </w:tr>
      <w:tr w:rsidR="003913DD" w:rsidTr="00FA3A42">
        <w:tc>
          <w:tcPr>
            <w:tcW w:w="1810" w:type="dxa"/>
          </w:tcPr>
          <w:p w:rsidR="003913DD" w:rsidRDefault="003913DD" w:rsidP="008D00EB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pauvre</w:t>
            </w:r>
          </w:p>
        </w:tc>
        <w:tc>
          <w:tcPr>
            <w:tcW w:w="1592" w:type="dxa"/>
          </w:tcPr>
          <w:p w:rsidR="003913DD" w:rsidRDefault="003913DD" w:rsidP="0059177D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150</w:t>
            </w:r>
          </w:p>
        </w:tc>
        <w:tc>
          <w:tcPr>
            <w:tcW w:w="1592" w:type="dxa"/>
          </w:tcPr>
          <w:p w:rsidR="003913DD" w:rsidRDefault="003913DD" w:rsidP="008D00EB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4.5</w:t>
            </w:r>
          </w:p>
        </w:tc>
        <w:tc>
          <w:tcPr>
            <w:tcW w:w="1502" w:type="dxa"/>
          </w:tcPr>
          <w:p w:rsidR="003913DD" w:rsidRDefault="003913DD" w:rsidP="008D00EB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+</w:t>
            </w:r>
          </w:p>
        </w:tc>
      </w:tr>
      <w:tr w:rsidR="003913DD" w:rsidTr="00FA3A42">
        <w:tc>
          <w:tcPr>
            <w:tcW w:w="1810" w:type="dxa"/>
          </w:tcPr>
          <w:p w:rsidR="003913DD" w:rsidRDefault="003913DD" w:rsidP="008D00EB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nulle</w:t>
            </w:r>
          </w:p>
        </w:tc>
        <w:tc>
          <w:tcPr>
            <w:tcW w:w="1592" w:type="dxa"/>
          </w:tcPr>
          <w:p w:rsidR="003913DD" w:rsidRDefault="003913DD" w:rsidP="008D00EB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150</w:t>
            </w:r>
          </w:p>
        </w:tc>
        <w:tc>
          <w:tcPr>
            <w:tcW w:w="1592" w:type="dxa"/>
          </w:tcPr>
          <w:p w:rsidR="003913DD" w:rsidRDefault="003913DD" w:rsidP="008D00EB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105</w:t>
            </w:r>
          </w:p>
        </w:tc>
        <w:tc>
          <w:tcPr>
            <w:tcW w:w="1502" w:type="dxa"/>
          </w:tcPr>
          <w:p w:rsidR="003913DD" w:rsidRDefault="003913DD" w:rsidP="008D00EB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++</w:t>
            </w:r>
          </w:p>
        </w:tc>
      </w:tr>
    </w:tbl>
    <w:p w:rsidR="00392B35" w:rsidRDefault="0059177D" w:rsidP="00392B35">
      <w:pPr>
        <w:pStyle w:val="Paragraphedeliste"/>
        <w:numPr>
          <w:ilvl w:val="0"/>
          <w:numId w:val="37"/>
        </w:numPr>
        <w:rPr>
          <w:noProof/>
          <w:lang w:eastAsia="fr-FR"/>
        </w:rPr>
      </w:pPr>
      <w:r>
        <w:rPr>
          <w:noProof/>
          <w:lang w:eastAsia="fr-FR"/>
        </w:rPr>
        <w:t xml:space="preserve">analysez et interpretez les resultats </w:t>
      </w:r>
    </w:p>
    <w:p w:rsidR="00392B35" w:rsidRDefault="00392B35" w:rsidP="00D028B9">
      <w:pPr>
        <w:spacing w:after="0" w:line="240" w:lineRule="auto"/>
        <w:rPr>
          <w:noProof/>
          <w:lang w:eastAsia="fr-FR"/>
        </w:rPr>
      </w:pPr>
      <w:r>
        <w:rPr>
          <w:noProof/>
          <w:lang w:eastAsia="fr-F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D028B9" w:rsidRDefault="00D028B9" w:rsidP="00D028B9">
      <w:pPr>
        <w:spacing w:after="0" w:line="240" w:lineRule="auto"/>
        <w:rPr>
          <w:noProof/>
          <w:lang w:eastAsia="fr-FR"/>
        </w:rPr>
      </w:pPr>
      <w:r>
        <w:rPr>
          <w:noProof/>
          <w:lang w:eastAsia="fr-F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D028B9" w:rsidRDefault="00D028B9" w:rsidP="00392B35">
      <w:pPr>
        <w:rPr>
          <w:noProof/>
          <w:lang w:eastAsia="fr-FR"/>
        </w:rPr>
      </w:pPr>
    </w:p>
    <w:p w:rsidR="0046584F" w:rsidRDefault="009722AB" w:rsidP="009722AB">
      <w:pPr>
        <w:pStyle w:val="Paragraphedeliste"/>
        <w:numPr>
          <w:ilvl w:val="0"/>
          <w:numId w:val="37"/>
        </w:numPr>
        <w:rPr>
          <w:noProof/>
          <w:lang w:eastAsia="fr-FR"/>
        </w:rPr>
      </w:pPr>
      <w:r>
        <w:rPr>
          <w:noProof/>
          <w:lang w:eastAsia="fr-FR"/>
        </w:rPr>
        <w:t xml:space="preserve">en </w:t>
      </w:r>
      <w:r w:rsidR="0046584F">
        <w:rPr>
          <w:noProof/>
          <w:lang w:eastAsia="fr-FR"/>
        </w:rPr>
        <w:t xml:space="preserve"> deduire  </w:t>
      </w:r>
      <w:r>
        <w:rPr>
          <w:noProof/>
          <w:lang w:eastAsia="fr-FR"/>
        </w:rPr>
        <w:t>l</w:t>
      </w:r>
      <w:r w:rsidR="0046584F">
        <w:rPr>
          <w:noProof/>
          <w:lang w:eastAsia="fr-FR"/>
        </w:rPr>
        <w:t xml:space="preserve">es processus energetiques utilisés par les levures dans l’experience </w:t>
      </w:r>
    </w:p>
    <w:p w:rsidR="0059177D" w:rsidRDefault="009722AB" w:rsidP="009722AB">
      <w:pPr>
        <w:pStyle w:val="Paragraphedeliste"/>
        <w:rPr>
          <w:noProof/>
          <w:lang w:eastAsia="fr-FR"/>
        </w:rPr>
      </w:pPr>
      <w:r>
        <w:rPr>
          <w:noProof/>
          <w:lang w:eastAsia="fr-FR"/>
        </w:rPr>
        <w:t xml:space="preserve">en </w:t>
      </w:r>
      <w:r w:rsidR="0046584F">
        <w:rPr>
          <w:noProof/>
          <w:lang w:eastAsia="fr-FR"/>
        </w:rPr>
        <w:t>ecriv</w:t>
      </w:r>
      <w:r>
        <w:rPr>
          <w:noProof/>
          <w:lang w:eastAsia="fr-FR"/>
        </w:rPr>
        <w:t xml:space="preserve">ant </w:t>
      </w:r>
      <w:r w:rsidR="0046584F">
        <w:rPr>
          <w:noProof/>
          <w:lang w:eastAsia="fr-FR"/>
        </w:rPr>
        <w:t xml:space="preserve"> les reactions chimiques de chacun d’eux</w:t>
      </w:r>
    </w:p>
    <w:p w:rsidR="00392B35" w:rsidRDefault="00392B35" w:rsidP="00392B35">
      <w:pPr>
        <w:rPr>
          <w:noProof/>
          <w:lang w:eastAsia="fr-FR"/>
        </w:rPr>
      </w:pPr>
      <w:r>
        <w:rPr>
          <w:noProof/>
          <w:lang w:eastAsia="fr-F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336A4E" w:rsidRDefault="00DC7588" w:rsidP="00D028B9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pict>
          <v:rect id="_x0000_s1033" style="position:absolute;margin-left:206.1pt;margin-top:-9.9pt;width:75.75pt;height:21pt;z-index:251673600">
            <v:textbox style="mso-next-textbox:#_x0000_s1033">
              <w:txbxContent>
                <w:p w:rsidR="00392B35" w:rsidRPr="00AC3246" w:rsidRDefault="00392B35" w:rsidP="00260F5F">
                  <w:pPr>
                    <w:rPr>
                      <w:b/>
                      <w:bCs/>
                    </w:rPr>
                  </w:pPr>
                  <w:r>
                    <w:t xml:space="preserve">          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>B</w:t>
                  </w:r>
                </w:p>
              </w:txbxContent>
            </v:textbox>
          </v:rect>
        </w:pict>
      </w:r>
    </w:p>
    <w:p w:rsidR="008D00EB" w:rsidRDefault="00DF5F8D" w:rsidP="008D00EB">
      <w:r>
        <w:rPr>
          <w:noProof/>
          <w:lang w:eastAsia="fr-FR"/>
        </w:rPr>
        <w:drawing>
          <wp:inline distT="0" distB="0" distL="0" distR="0">
            <wp:extent cx="6210300" cy="4229100"/>
            <wp:effectExtent l="19050" t="0" r="0" b="0"/>
            <wp:docPr id="1" name="Image 5" descr="C:\Users\nelly\Pictures\img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C:\Users\nelly\Pictures\img0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671" t="9856" r="6503" b="17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0EB" w:rsidRDefault="00491258" w:rsidP="00EF6CC8">
      <w:pPr>
        <w:pStyle w:val="Paragraphedeliste"/>
        <w:numPr>
          <w:ilvl w:val="0"/>
          <w:numId w:val="39"/>
        </w:numPr>
      </w:pPr>
      <w:r>
        <w:t>Interprétez</w:t>
      </w:r>
      <w:r w:rsidR="00DF5F8D">
        <w:t xml:space="preserve"> les variations de la teneur en </w:t>
      </w:r>
      <w:r>
        <w:t>dioxygène</w:t>
      </w:r>
      <w:r w:rsidR="00DF5F8D">
        <w:t xml:space="preserve"> et en ATP traduites par les traces a et b </w:t>
      </w:r>
    </w:p>
    <w:p w:rsidR="00EF6CC8" w:rsidRDefault="00EF6CC8" w:rsidP="00EF6CC8">
      <w:pPr>
        <w:pStyle w:val="Paragraphedeliste"/>
      </w:pPr>
    </w:p>
    <w:p w:rsidR="00EF6CC8" w:rsidRDefault="00EF6CC8" w:rsidP="00D028B9">
      <w:pPr>
        <w:spacing w:after="0" w:line="240" w:lineRule="auto"/>
        <w:rPr>
          <w:noProof/>
          <w:lang w:eastAsia="fr-FR"/>
        </w:rPr>
      </w:pPr>
      <w:r>
        <w:rPr>
          <w:noProof/>
          <w:lang w:eastAsia="fr-F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EF6CC8" w:rsidRDefault="00EF6CC8" w:rsidP="00D028B9">
      <w:pPr>
        <w:spacing w:after="0" w:line="240" w:lineRule="auto"/>
        <w:rPr>
          <w:noProof/>
          <w:lang w:eastAsia="fr-FR"/>
        </w:rPr>
      </w:pPr>
      <w:r>
        <w:rPr>
          <w:noProof/>
          <w:lang w:eastAsia="fr-FR"/>
        </w:rPr>
        <w:t>………………………………………………………………………………………………………………………………………………………………………</w:t>
      </w:r>
    </w:p>
    <w:p w:rsidR="00EF6CC8" w:rsidRDefault="00D028B9" w:rsidP="00D028B9">
      <w:pPr>
        <w:pStyle w:val="Paragraphedeliste"/>
        <w:ind w:left="0"/>
      </w:pPr>
      <w:r>
        <w:rPr>
          <w:noProof/>
          <w:lang w:eastAsia="fr-F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D028B9" w:rsidRDefault="00D028B9" w:rsidP="00EF6CC8">
      <w:pPr>
        <w:pStyle w:val="Paragraphedeliste"/>
      </w:pPr>
    </w:p>
    <w:p w:rsidR="008D00EB" w:rsidRDefault="00491258" w:rsidP="00EF6CC8">
      <w:pPr>
        <w:pStyle w:val="Paragraphedeliste"/>
        <w:numPr>
          <w:ilvl w:val="0"/>
          <w:numId w:val="39"/>
        </w:numPr>
      </w:pPr>
      <w:r>
        <w:t>Apres avoir confronté l</w:t>
      </w:r>
      <w:r w:rsidR="00DF5F8D">
        <w:t xml:space="preserve">es </w:t>
      </w:r>
      <w:r>
        <w:t>interprétations</w:t>
      </w:r>
      <w:r w:rsidR="00DF5F8D">
        <w:t xml:space="preserve"> ci-dessus</w:t>
      </w:r>
      <w:r w:rsidR="00D028B9">
        <w:t>,</w:t>
      </w:r>
      <w:r w:rsidR="00DF5F8D">
        <w:t xml:space="preserve"> </w:t>
      </w:r>
      <w:r w:rsidR="00EF6CC8">
        <w:t xml:space="preserve">citez  </w:t>
      </w:r>
      <w:r w:rsidR="00DF5F8D">
        <w:t xml:space="preserve">les </w:t>
      </w:r>
      <w:r>
        <w:t>étapes</w:t>
      </w:r>
      <w:r w:rsidR="00DF5F8D">
        <w:t xml:space="preserve"> </w:t>
      </w:r>
      <w:r w:rsidR="00421908">
        <w:t xml:space="preserve"> et le lieu </w:t>
      </w:r>
      <w:r w:rsidR="00DF5F8D">
        <w:t xml:space="preserve">de la respiration cellulaire </w:t>
      </w:r>
      <w:r>
        <w:t>reliées</w:t>
      </w:r>
      <w:r w:rsidR="00DF5F8D">
        <w:t xml:space="preserve"> dans la </w:t>
      </w:r>
      <w:r>
        <w:t>mitochondrie</w:t>
      </w:r>
      <w:r w:rsidR="004C0184">
        <w:t>.</w:t>
      </w:r>
    </w:p>
    <w:p w:rsidR="00EF6CC8" w:rsidRDefault="00EF6CC8" w:rsidP="00EF6CC8">
      <w:pPr>
        <w:pStyle w:val="Paragraphedeliste"/>
        <w:ind w:left="142"/>
        <w:rPr>
          <w:noProof/>
          <w:lang w:eastAsia="fr-FR"/>
        </w:rPr>
      </w:pPr>
      <w:r>
        <w:rPr>
          <w:noProof/>
          <w:lang w:eastAsia="fr-F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.</w:t>
      </w:r>
    </w:p>
    <w:p w:rsidR="00EF6CC8" w:rsidRDefault="00EF6CC8" w:rsidP="00FA3A42"/>
    <w:p w:rsidR="00EF6CC8" w:rsidRDefault="00EF6CC8" w:rsidP="00FA3A42"/>
    <w:p w:rsidR="009C2886" w:rsidRDefault="009C2886" w:rsidP="009C2886"/>
    <w:p w:rsidR="00336A4E" w:rsidRDefault="00336A4E" w:rsidP="00E13614">
      <w:pPr>
        <w:jc w:val="both"/>
      </w:pPr>
      <w:r>
        <w:rPr>
          <w:noProof/>
          <w:lang w:eastAsia="fr-F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1684020</wp:posOffset>
            </wp:positionH>
            <wp:positionV relativeFrom="paragraph">
              <wp:posOffset>293370</wp:posOffset>
            </wp:positionV>
            <wp:extent cx="4772025" cy="2238375"/>
            <wp:effectExtent l="19050" t="0" r="9525" b="0"/>
            <wp:wrapTight wrapText="bothSides">
              <wp:wrapPolygon edited="0">
                <wp:start x="-86" y="0"/>
                <wp:lineTo x="-86" y="21508"/>
                <wp:lineTo x="21643" y="21508"/>
                <wp:lineTo x="21643" y="0"/>
                <wp:lineTo x="-86" y="0"/>
              </wp:wrapPolygon>
            </wp:wrapTight>
            <wp:docPr id="1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5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7588">
        <w:rPr>
          <w:noProof/>
          <w:lang w:eastAsia="fr-FR"/>
        </w:rPr>
        <w:pict>
          <v:rect id="_x0000_s1034" style="position:absolute;left:0;text-align:left;margin-left:213.6pt;margin-top:-13.65pt;width:75.75pt;height:21.75pt;z-index:251674624;mso-position-horizontal-relative:text;mso-position-vertical-relative:text">
            <v:textbox>
              <w:txbxContent>
                <w:p w:rsidR="00392B35" w:rsidRPr="00AC3246" w:rsidRDefault="00392B35" w:rsidP="00260F5F">
                  <w:pPr>
                    <w:rPr>
                      <w:b/>
                      <w:bCs/>
                    </w:rPr>
                  </w:pPr>
                  <w:r>
                    <w:t xml:space="preserve">          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>C</w:t>
                  </w:r>
                </w:p>
              </w:txbxContent>
            </v:textbox>
          </v:rect>
        </w:pict>
      </w:r>
      <w:r w:rsidR="009C2886">
        <w:tab/>
      </w:r>
    </w:p>
    <w:p w:rsidR="0052189B" w:rsidRDefault="009722AB" w:rsidP="00E13614">
      <w:pPr>
        <w:jc w:val="both"/>
      </w:pPr>
      <w:r>
        <w:t xml:space="preserve">Dans le néphron </w:t>
      </w:r>
      <w:r w:rsidR="00D028B9">
        <w:t>,</w:t>
      </w:r>
      <w:r>
        <w:t>on dose la concentration en glucose et de l’ammoniac et des ions H+ de la structure 1 à la structure 5</w:t>
      </w:r>
    </w:p>
    <w:p w:rsidR="00E13614" w:rsidRDefault="009722AB" w:rsidP="00D028B9">
      <w:pPr>
        <w:pStyle w:val="Paragraphedeliste"/>
        <w:numPr>
          <w:ilvl w:val="0"/>
          <w:numId w:val="40"/>
        </w:numPr>
        <w:ind w:left="142"/>
        <w:jc w:val="both"/>
      </w:pPr>
      <w:r>
        <w:t xml:space="preserve">Apres l’analyse </w:t>
      </w:r>
      <w:r w:rsidR="00D028B9">
        <w:t xml:space="preserve">de </w:t>
      </w:r>
      <w:r w:rsidR="002D68C1">
        <w:t>l’</w:t>
      </w:r>
      <w:r w:rsidR="00EF6CC8">
        <w:t>évolution</w:t>
      </w:r>
      <w:r w:rsidR="002D68C1">
        <w:t xml:space="preserve"> du glucose d’une part et l’</w:t>
      </w:r>
      <w:r w:rsidR="00EF6CC8">
        <w:t>évolution</w:t>
      </w:r>
      <w:r w:rsidR="002D68C1">
        <w:t xml:space="preserve"> des ions ammonium et H</w:t>
      </w:r>
      <w:r w:rsidR="00D028B9">
        <w:t>+</w:t>
      </w:r>
      <w:r w:rsidR="002D68C1">
        <w:t xml:space="preserve"> en identifiant les </w:t>
      </w:r>
      <w:r w:rsidR="00EF6CC8">
        <w:t>différentes</w:t>
      </w:r>
      <w:r w:rsidR="002D68C1">
        <w:t xml:space="preserve"> parties du </w:t>
      </w:r>
      <w:r w:rsidR="00EF6CC8">
        <w:t>néphron</w:t>
      </w:r>
      <w:r w:rsidR="002D68C1">
        <w:t>.</w:t>
      </w:r>
      <w:r>
        <w:t xml:space="preserve"> </w:t>
      </w:r>
    </w:p>
    <w:p w:rsidR="0052189B" w:rsidRDefault="009722AB" w:rsidP="00E13614">
      <w:pPr>
        <w:pStyle w:val="Paragraphedeliste"/>
        <w:ind w:left="142"/>
        <w:jc w:val="both"/>
      </w:pPr>
      <w:r>
        <w:t xml:space="preserve">en </w:t>
      </w:r>
      <w:r w:rsidR="00EF6CC8">
        <w:t>déduire</w:t>
      </w:r>
      <w:r>
        <w:t xml:space="preserve">  </w:t>
      </w:r>
      <w:r w:rsidR="00E13614">
        <w:t xml:space="preserve">3 </w:t>
      </w:r>
      <w:r w:rsidR="00EF6CC8">
        <w:t>rôles</w:t>
      </w:r>
      <w:r>
        <w:t xml:space="preserve"> du </w:t>
      </w:r>
      <w:r w:rsidR="00EF6CC8">
        <w:t>néphron</w:t>
      </w:r>
      <w:r>
        <w:t xml:space="preserve"> vis-à-vis glucose et de l’ammoniac , des ions H+</w:t>
      </w:r>
    </w:p>
    <w:p w:rsidR="00EF6CC8" w:rsidRDefault="00EF6CC8" w:rsidP="00EF6CC8">
      <w:pPr>
        <w:pStyle w:val="Paragraphedeliste"/>
        <w:ind w:left="0"/>
        <w:rPr>
          <w:noProof/>
          <w:lang w:eastAsia="fr-FR"/>
        </w:rPr>
      </w:pPr>
      <w:r>
        <w:rPr>
          <w:noProof/>
          <w:lang w:eastAsia="fr-F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E13614" w:rsidRDefault="00E13614" w:rsidP="00EF6CC8">
      <w:pPr>
        <w:pStyle w:val="Paragraphedeliste"/>
        <w:ind w:left="0"/>
        <w:rPr>
          <w:noProof/>
          <w:lang w:eastAsia="fr-FR"/>
        </w:rPr>
      </w:pPr>
      <w:r>
        <w:rPr>
          <w:noProof/>
          <w:lang w:eastAsia="fr-FR"/>
        </w:rPr>
        <w:t>…………………………………………………………………………………………………………………………………………………………………………</w:t>
      </w:r>
    </w:p>
    <w:p w:rsidR="00E13614" w:rsidRDefault="00E13614" w:rsidP="00EF6CC8">
      <w:pPr>
        <w:pStyle w:val="Paragraphedeliste"/>
        <w:ind w:left="0"/>
        <w:rPr>
          <w:noProof/>
          <w:lang w:eastAsia="fr-FR"/>
        </w:rPr>
      </w:pPr>
      <w:r>
        <w:rPr>
          <w:noProof/>
          <w:lang w:eastAsia="fr-FR"/>
        </w:rPr>
        <w:t>…………………………………………………………………………………………………………………………………………………………………………</w:t>
      </w:r>
    </w:p>
    <w:p w:rsidR="00E13614" w:rsidRDefault="00E13614" w:rsidP="00EF6CC8">
      <w:pPr>
        <w:pStyle w:val="Paragraphedeliste"/>
        <w:ind w:left="0"/>
        <w:rPr>
          <w:noProof/>
          <w:lang w:eastAsia="fr-FR"/>
        </w:rPr>
      </w:pPr>
      <w:r>
        <w:rPr>
          <w:noProof/>
          <w:lang w:eastAsia="fr-FR"/>
        </w:rPr>
        <w:t>………………………………………………………………………………………………………………………………………………………………………..</w:t>
      </w:r>
    </w:p>
    <w:p w:rsidR="009722AB" w:rsidRDefault="009722AB" w:rsidP="00225904">
      <w:pPr>
        <w:jc w:val="both"/>
      </w:pPr>
    </w:p>
    <w:p w:rsidR="009722AB" w:rsidRDefault="00E13614" w:rsidP="00E13614">
      <w:pPr>
        <w:pStyle w:val="Paragraphedeliste"/>
        <w:numPr>
          <w:ilvl w:val="0"/>
          <w:numId w:val="40"/>
        </w:numPr>
        <w:ind w:left="142"/>
        <w:jc w:val="both"/>
      </w:pPr>
      <w:r>
        <w:rPr>
          <w:noProof/>
          <w:lang w:eastAsia="fr-F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3608070</wp:posOffset>
            </wp:positionH>
            <wp:positionV relativeFrom="paragraph">
              <wp:posOffset>409575</wp:posOffset>
            </wp:positionV>
            <wp:extent cx="2847975" cy="3476625"/>
            <wp:effectExtent l="19050" t="0" r="9525" b="0"/>
            <wp:wrapTight wrapText="bothSides">
              <wp:wrapPolygon edited="0">
                <wp:start x="-144" y="0"/>
                <wp:lineTo x="-144" y="21541"/>
                <wp:lineTo x="21672" y="21541"/>
                <wp:lineTo x="21672" y="0"/>
                <wp:lineTo x="-144" y="0"/>
              </wp:wrapPolygon>
            </wp:wrapTight>
            <wp:docPr id="11" name="Image 3" descr="r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r.jpeg"/>
                    <pic:cNvPicPr/>
                  </pic:nvPicPr>
                  <pic:blipFill>
                    <a:blip r:embed="rId12"/>
                    <a:srcRect l="44845" t="40815" r="24525" b="39288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5C48">
        <w:t xml:space="preserve">On fait ingérer à un animal </w:t>
      </w:r>
      <w:r w:rsidR="00005C48" w:rsidRPr="00531ACE">
        <w:rPr>
          <w:b/>
          <w:bCs/>
          <w:u w:val="single"/>
        </w:rPr>
        <w:t>un litre d’eau</w:t>
      </w:r>
      <w:r w:rsidR="00005C48">
        <w:t xml:space="preserve"> pure puis on suit d’une part l’évolution de la pression osmotique plasmatique et d’autre part l’évolution du débit urinaire. Les résultats obtenus sont représentés par les courbes ci-dessous </w:t>
      </w:r>
    </w:p>
    <w:p w:rsidR="009722AB" w:rsidRDefault="00EF6CC8" w:rsidP="00225904">
      <w:pPr>
        <w:jc w:val="both"/>
      </w:pPr>
      <w:r>
        <w:t>En ex</w:t>
      </w:r>
      <w:r w:rsidR="00E13614">
        <w:t>ploitant les  courbes a et b</w:t>
      </w:r>
      <w:r>
        <w:t xml:space="preserve"> , </w:t>
      </w:r>
      <w:r w:rsidR="00E13614">
        <w:t xml:space="preserve"> </w:t>
      </w:r>
      <w:r>
        <w:t xml:space="preserve">expliquez le </w:t>
      </w:r>
      <w:r w:rsidR="00005C48">
        <w:t>rôle</w:t>
      </w:r>
      <w:r>
        <w:t xml:space="preserve"> du rein dans la </w:t>
      </w:r>
      <w:r w:rsidR="00005C48">
        <w:t>régulation</w:t>
      </w:r>
      <w:r>
        <w:t xml:space="preserve"> de </w:t>
      </w:r>
      <w:r w:rsidR="00B75054">
        <w:t xml:space="preserve">la pression osmotique du milieu </w:t>
      </w:r>
      <w:r w:rsidR="00005C48">
        <w:t>intérieur</w:t>
      </w:r>
      <w:r w:rsidR="00531ACE">
        <w:t>.</w:t>
      </w:r>
    </w:p>
    <w:p w:rsidR="00E13614" w:rsidRDefault="00E13614" w:rsidP="00E13614">
      <w:pPr>
        <w:pStyle w:val="Paragraphedeliste"/>
        <w:ind w:left="0"/>
        <w:rPr>
          <w:noProof/>
          <w:lang w:eastAsia="fr-FR"/>
        </w:rPr>
      </w:pPr>
      <w:r>
        <w:rPr>
          <w:noProof/>
          <w:lang w:eastAsia="fr-FR"/>
        </w:rPr>
        <w:t>………………………………………………………………………………………..</w:t>
      </w:r>
    </w:p>
    <w:p w:rsidR="00E13614" w:rsidRDefault="00E13614" w:rsidP="00E13614">
      <w:pPr>
        <w:pStyle w:val="Paragraphedeliste"/>
        <w:ind w:left="0"/>
        <w:rPr>
          <w:noProof/>
          <w:lang w:eastAsia="fr-FR"/>
        </w:rPr>
      </w:pPr>
      <w:r>
        <w:rPr>
          <w:noProof/>
          <w:lang w:eastAsia="fr-FR"/>
        </w:rPr>
        <w:t>………………………………………………………………………………………..</w:t>
      </w:r>
    </w:p>
    <w:p w:rsidR="00E13614" w:rsidRDefault="00E13614" w:rsidP="00E13614">
      <w:pPr>
        <w:pStyle w:val="Paragraphedeliste"/>
        <w:ind w:left="0"/>
        <w:rPr>
          <w:noProof/>
          <w:lang w:eastAsia="fr-FR"/>
        </w:rPr>
      </w:pPr>
      <w:r>
        <w:rPr>
          <w:noProof/>
          <w:lang w:eastAsia="fr-FR"/>
        </w:rPr>
        <w:t>………………………………………………………………………………………..</w:t>
      </w:r>
    </w:p>
    <w:p w:rsidR="00E13614" w:rsidRDefault="00E13614" w:rsidP="00E13614">
      <w:pPr>
        <w:pStyle w:val="Paragraphedeliste"/>
        <w:ind w:left="0"/>
        <w:rPr>
          <w:noProof/>
          <w:lang w:eastAsia="fr-FR"/>
        </w:rPr>
      </w:pPr>
      <w:r>
        <w:rPr>
          <w:noProof/>
          <w:lang w:eastAsia="fr-FR"/>
        </w:rPr>
        <w:t>………………………………………………………………………………………..</w:t>
      </w:r>
    </w:p>
    <w:p w:rsidR="00E13614" w:rsidRDefault="00E13614" w:rsidP="00E13614">
      <w:pPr>
        <w:pStyle w:val="Paragraphedeliste"/>
        <w:ind w:left="0"/>
        <w:rPr>
          <w:noProof/>
          <w:lang w:eastAsia="fr-FR"/>
        </w:rPr>
      </w:pPr>
      <w:r>
        <w:rPr>
          <w:noProof/>
          <w:lang w:eastAsia="fr-FR"/>
        </w:rPr>
        <w:t>………………………………………………………………………………………</w:t>
      </w:r>
    </w:p>
    <w:p w:rsidR="00E13614" w:rsidRDefault="00E13614" w:rsidP="00E13614">
      <w:pPr>
        <w:pStyle w:val="Paragraphedeliste"/>
        <w:ind w:left="0"/>
        <w:rPr>
          <w:noProof/>
          <w:lang w:eastAsia="fr-FR"/>
        </w:rPr>
      </w:pPr>
      <w:r>
        <w:rPr>
          <w:noProof/>
          <w:lang w:eastAsia="fr-FR"/>
        </w:rPr>
        <w:t>………………………………………………………………………………………</w:t>
      </w:r>
    </w:p>
    <w:p w:rsidR="00E13614" w:rsidRDefault="00E13614" w:rsidP="00E13614">
      <w:pPr>
        <w:pStyle w:val="Paragraphedeliste"/>
        <w:ind w:left="0"/>
        <w:rPr>
          <w:noProof/>
          <w:lang w:eastAsia="fr-FR"/>
        </w:rPr>
      </w:pPr>
      <w:r>
        <w:rPr>
          <w:noProof/>
          <w:lang w:eastAsia="fr-FR"/>
        </w:rPr>
        <w:t>……………………………………………………………………………………….</w:t>
      </w:r>
    </w:p>
    <w:p w:rsidR="00E13614" w:rsidRDefault="00E13614" w:rsidP="00E13614">
      <w:pPr>
        <w:pStyle w:val="Paragraphedeliste"/>
        <w:ind w:left="0"/>
        <w:rPr>
          <w:noProof/>
          <w:lang w:eastAsia="fr-FR"/>
        </w:rPr>
      </w:pPr>
      <w:r>
        <w:rPr>
          <w:noProof/>
          <w:lang w:eastAsia="fr-FR"/>
        </w:rPr>
        <w:t>……………………………………………………………………………………….</w:t>
      </w:r>
    </w:p>
    <w:p w:rsidR="00E13614" w:rsidRDefault="00E13614" w:rsidP="00E13614">
      <w:pPr>
        <w:pStyle w:val="Paragraphedeliste"/>
        <w:ind w:left="0"/>
        <w:rPr>
          <w:noProof/>
          <w:lang w:eastAsia="fr-FR"/>
        </w:rPr>
      </w:pPr>
      <w:r>
        <w:rPr>
          <w:noProof/>
          <w:lang w:eastAsia="fr-FR"/>
        </w:rPr>
        <w:t>………………………………………………………………………………………</w:t>
      </w:r>
    </w:p>
    <w:p w:rsidR="00E13614" w:rsidRDefault="00E13614" w:rsidP="00E13614">
      <w:pPr>
        <w:pStyle w:val="Paragraphedeliste"/>
        <w:ind w:left="0"/>
        <w:rPr>
          <w:noProof/>
          <w:lang w:eastAsia="fr-FR"/>
        </w:rPr>
      </w:pPr>
      <w:r>
        <w:rPr>
          <w:noProof/>
          <w:lang w:eastAsia="fr-FR"/>
        </w:rPr>
        <w:t>………………………………………………………………………………………..</w:t>
      </w:r>
    </w:p>
    <w:p w:rsidR="00880F31" w:rsidRPr="00260F5F" w:rsidRDefault="00E13614" w:rsidP="00336A4E">
      <w:pPr>
        <w:pStyle w:val="Paragraphedeliste"/>
        <w:ind w:left="0"/>
        <w:rPr>
          <w:noProof/>
          <w:lang w:eastAsia="fr-FR"/>
        </w:rPr>
      </w:pPr>
      <w:r>
        <w:rPr>
          <w:noProof/>
          <w:lang w:eastAsia="fr-FR"/>
        </w:rPr>
        <w:lastRenderedPageBreak/>
        <w:t>………………………………………………………………………………………………………………………………………………………………………</w:t>
      </w:r>
    </w:p>
    <w:p w:rsidR="00880F31" w:rsidRDefault="003774AE" w:rsidP="009760C9">
      <w:pPr>
        <w:pStyle w:val="Default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3774AE" w:rsidRDefault="003774AE" w:rsidP="003774AE">
      <w:pPr>
        <w:pStyle w:val="Default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3774AE" w:rsidRDefault="003774AE" w:rsidP="003774AE">
      <w:pPr>
        <w:pStyle w:val="Default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3774AE" w:rsidRDefault="003774AE" w:rsidP="003774AE">
      <w:pPr>
        <w:pStyle w:val="Default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EC0956" w:rsidRDefault="003774AE" w:rsidP="0075690D">
      <w:pPr>
        <w:pStyle w:val="Default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DC7588" w:rsidRPr="00DC7588">
        <w:rPr>
          <w:b/>
          <w:bCs/>
          <w:sz w:val="22"/>
          <w:szCs w:val="2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99.8pt;height:12.6pt">
            <v:shadow color="#868686"/>
            <v:textpath style="font-family:&quot;Arial Black&quot;;font-size:16pt;v-text-kern:t" trim="t" fitpath="t" string="BON TRAVAIL"/>
          </v:shape>
        </w:pict>
      </w:r>
      <w:r w:rsidR="00F535A1">
        <w:rPr>
          <w:b/>
          <w:bCs/>
          <w:sz w:val="20"/>
          <w:szCs w:val="20"/>
        </w:rPr>
        <w:t xml:space="preserve">                       Elève avoisinant………………………. </w:t>
      </w:r>
    </w:p>
    <w:sectPr w:rsidR="00EC0956" w:rsidSect="00DC4480">
      <w:headerReference w:type="even" r:id="rId13"/>
      <w:headerReference w:type="default" r:id="rId14"/>
      <w:footerReference w:type="default" r:id="rId15"/>
      <w:headerReference w:type="first" r:id="rId16"/>
      <w:pgSz w:w="11906" w:h="16838"/>
      <w:pgMar w:top="993" w:right="1133" w:bottom="1417" w:left="993" w:header="708" w:footer="708" w:gutter="0"/>
      <w:pgBorders w:offsetFrom="page">
        <w:top w:val="thinThickThinLargeGap" w:sz="24" w:space="24" w:color="auto"/>
        <w:left w:val="thinThickThinLargeGap" w:sz="24" w:space="24" w:color="auto"/>
        <w:bottom w:val="thinThickThinLargeGap" w:sz="24" w:space="24" w:color="auto"/>
        <w:right w:val="thinThickThinLarge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121BC" w:rsidRDefault="00D121BC" w:rsidP="00C6617C">
      <w:pPr>
        <w:spacing w:after="0" w:line="240" w:lineRule="auto"/>
      </w:pPr>
      <w:r>
        <w:separator/>
      </w:r>
    </w:p>
  </w:endnote>
  <w:endnote w:type="continuationSeparator" w:id="1">
    <w:p w:rsidR="00D121BC" w:rsidRDefault="00D121BC" w:rsidP="00C661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942163"/>
      <w:docPartObj>
        <w:docPartGallery w:val="Page Numbers (Bottom of Page)"/>
        <w:docPartUnique/>
      </w:docPartObj>
    </w:sdtPr>
    <w:sdtContent>
      <w:p w:rsidR="00531ACE" w:rsidRDefault="00DC7588">
        <w:pPr>
          <w:pStyle w:val="Pieddepage"/>
          <w:jc w:val="right"/>
        </w:pPr>
        <w:fldSimple w:instr=" PAGE   \* MERGEFORMAT ">
          <w:r w:rsidR="0075690D">
            <w:rPr>
              <w:noProof/>
            </w:rPr>
            <w:t>6</w:t>
          </w:r>
        </w:fldSimple>
      </w:p>
    </w:sdtContent>
  </w:sdt>
  <w:p w:rsidR="00531ACE" w:rsidRDefault="00531ACE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121BC" w:rsidRDefault="00D121BC" w:rsidP="00C6617C">
      <w:pPr>
        <w:spacing w:after="0" w:line="240" w:lineRule="auto"/>
      </w:pPr>
      <w:r>
        <w:separator/>
      </w:r>
    </w:p>
  </w:footnote>
  <w:footnote w:type="continuationSeparator" w:id="1">
    <w:p w:rsidR="00D121BC" w:rsidRDefault="00D121BC" w:rsidP="00C661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2B35" w:rsidRDefault="00DC7588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0768428" o:spid="_x0000_s7170" type="#_x0000_t136" style="position:absolute;margin-left:0;margin-top:0;width:528.75pt;height:53.25pt;rotation:315;z-index:-251654144;mso-position-horizontal:center;mso-position-horizontal-relative:margin;mso-position-vertical:center;mso-position-vertical-relative:margin" o:allowincell="f" fillcolor="#d8d8d8 [2732]" stroked="f">
          <v:fill opacity=".5"/>
          <v:textpath style="font-family:&quot;Aharoni&quot;;font-size:54pt" string="wej wej wej wej wej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2B35" w:rsidRDefault="00DC7588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0768429" o:spid="_x0000_s7171" type="#_x0000_t136" style="position:absolute;margin-left:0;margin-top:0;width:528.75pt;height:53.25pt;rotation:315;z-index:-251652096;mso-position-horizontal:center;mso-position-horizontal-relative:margin;mso-position-vertical:center;mso-position-vertical-relative:margin" o:allowincell="f" fillcolor="#d8d8d8 [2732]" stroked="f">
          <v:fill opacity=".5"/>
          <v:textpath style="font-family:&quot;Aharoni&quot;;font-size:54pt" string="wej wej wej wej wej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2B35" w:rsidRDefault="00DC7588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0768427" o:spid="_x0000_s7169" type="#_x0000_t136" style="position:absolute;margin-left:0;margin-top:0;width:528.75pt;height:53.25pt;rotation:315;z-index:-251656192;mso-position-horizontal:center;mso-position-horizontal-relative:margin;mso-position-vertical:center;mso-position-vertical-relative:margin" o:allowincell="f" fillcolor="#d8d8d8 [2732]" stroked="f">
          <v:fill opacity=".5"/>
          <v:textpath style="font-family:&quot;Aharoni&quot;;font-size:54pt" string="wej wej wej wej wej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A4FBB"/>
    <w:multiLevelType w:val="hybridMultilevel"/>
    <w:tmpl w:val="40B49456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1FBCB4C6">
      <w:start w:val="1"/>
      <w:numFmt w:val="upperLetter"/>
      <w:lvlText w:val="%2)"/>
      <w:lvlJc w:val="left"/>
      <w:pPr>
        <w:ind w:left="1440" w:hanging="360"/>
      </w:pPr>
      <w:rPr>
        <w:rFonts w:hint="default"/>
        <w:b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D15B37"/>
    <w:multiLevelType w:val="hybridMultilevel"/>
    <w:tmpl w:val="51ACCBFA"/>
    <w:lvl w:ilvl="0" w:tplc="040C0019">
      <w:start w:val="1"/>
      <w:numFmt w:val="lowerLetter"/>
      <w:lvlText w:val="%1."/>
      <w:lvlJc w:val="left"/>
      <w:pPr>
        <w:ind w:left="1068" w:hanging="360"/>
      </w:p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0C1C40A3"/>
    <w:multiLevelType w:val="hybridMultilevel"/>
    <w:tmpl w:val="E9E8EB0C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2E62AC"/>
    <w:multiLevelType w:val="hybridMultilevel"/>
    <w:tmpl w:val="652849F2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E1454F"/>
    <w:multiLevelType w:val="hybridMultilevel"/>
    <w:tmpl w:val="73C24A7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90489D"/>
    <w:multiLevelType w:val="hybridMultilevel"/>
    <w:tmpl w:val="D21E6CFA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B85858"/>
    <w:multiLevelType w:val="hybridMultilevel"/>
    <w:tmpl w:val="E1203924"/>
    <w:lvl w:ilvl="0" w:tplc="040C0019">
      <w:start w:val="1"/>
      <w:numFmt w:val="lowerLetter"/>
      <w:lvlText w:val="%1."/>
      <w:lvlJc w:val="left"/>
      <w:pPr>
        <w:ind w:left="360" w:hanging="360"/>
      </w:pPr>
    </w:lvl>
    <w:lvl w:ilvl="1" w:tplc="040C0019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32C3BD1"/>
    <w:multiLevelType w:val="hybridMultilevel"/>
    <w:tmpl w:val="E4F2A368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9455BE"/>
    <w:multiLevelType w:val="hybridMultilevel"/>
    <w:tmpl w:val="E8FA66EE"/>
    <w:lvl w:ilvl="0" w:tplc="7D0C9C9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4483BCC"/>
    <w:multiLevelType w:val="hybridMultilevel"/>
    <w:tmpl w:val="713C7D2C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1B0489"/>
    <w:multiLevelType w:val="hybridMultilevel"/>
    <w:tmpl w:val="5BA68654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38643A"/>
    <w:multiLevelType w:val="hybridMultilevel"/>
    <w:tmpl w:val="95C2B478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BDC0B9C"/>
    <w:multiLevelType w:val="hybridMultilevel"/>
    <w:tmpl w:val="2F3C7AF8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CE6510E"/>
    <w:multiLevelType w:val="hybridMultilevel"/>
    <w:tmpl w:val="BCAE071C"/>
    <w:lvl w:ilvl="0" w:tplc="040C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248003E4"/>
    <w:multiLevelType w:val="hybridMultilevel"/>
    <w:tmpl w:val="CBF28A4E"/>
    <w:lvl w:ilvl="0" w:tplc="040C0019">
      <w:start w:val="1"/>
      <w:numFmt w:val="lowerLetter"/>
      <w:lvlText w:val="%1."/>
      <w:lvlJc w:val="left"/>
      <w:pPr>
        <w:ind w:left="862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4D07649"/>
    <w:multiLevelType w:val="hybridMultilevel"/>
    <w:tmpl w:val="3E6E717A"/>
    <w:lvl w:ilvl="0" w:tplc="040C0019">
      <w:start w:val="1"/>
      <w:numFmt w:val="lowerLetter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5BB269B"/>
    <w:multiLevelType w:val="hybridMultilevel"/>
    <w:tmpl w:val="A794544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66A72C9"/>
    <w:multiLevelType w:val="hybridMultilevel"/>
    <w:tmpl w:val="EF4CF7CA"/>
    <w:lvl w:ilvl="0" w:tplc="3B64D8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28CB32CE"/>
    <w:multiLevelType w:val="hybridMultilevel"/>
    <w:tmpl w:val="89669D46"/>
    <w:lvl w:ilvl="0" w:tplc="7D0C9C9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FBCB4C6">
      <w:start w:val="1"/>
      <w:numFmt w:val="upperLetter"/>
      <w:lvlText w:val="%2)"/>
      <w:lvlJc w:val="left"/>
      <w:pPr>
        <w:ind w:left="1440" w:hanging="360"/>
      </w:pPr>
      <w:rPr>
        <w:rFonts w:hint="default"/>
        <w:b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BD82801"/>
    <w:multiLevelType w:val="hybridMultilevel"/>
    <w:tmpl w:val="D7E86628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EF40595"/>
    <w:multiLevelType w:val="hybridMultilevel"/>
    <w:tmpl w:val="5BEE41BA"/>
    <w:lvl w:ilvl="0" w:tplc="3B9C2936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023683E"/>
    <w:multiLevelType w:val="hybridMultilevel"/>
    <w:tmpl w:val="9A7061D6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8AC62EB"/>
    <w:multiLevelType w:val="hybridMultilevel"/>
    <w:tmpl w:val="30BAB120"/>
    <w:lvl w:ilvl="0" w:tplc="3B9C2936">
      <w:start w:val="4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4B350292"/>
    <w:multiLevelType w:val="hybridMultilevel"/>
    <w:tmpl w:val="A2C885A2"/>
    <w:lvl w:ilvl="0" w:tplc="040C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>
    <w:nsid w:val="4DBE2E43"/>
    <w:multiLevelType w:val="hybridMultilevel"/>
    <w:tmpl w:val="8564C55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DE05ACF"/>
    <w:multiLevelType w:val="hybridMultilevel"/>
    <w:tmpl w:val="0414E3B8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0AF1166"/>
    <w:multiLevelType w:val="hybridMultilevel"/>
    <w:tmpl w:val="6C5218E6"/>
    <w:lvl w:ilvl="0" w:tplc="040C0019">
      <w:start w:val="1"/>
      <w:numFmt w:val="lowerLetter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402250E"/>
    <w:multiLevelType w:val="hybridMultilevel"/>
    <w:tmpl w:val="D1DC994E"/>
    <w:lvl w:ilvl="0" w:tplc="3B9C2936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9DB738D"/>
    <w:multiLevelType w:val="hybridMultilevel"/>
    <w:tmpl w:val="0782733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B8C4AD0"/>
    <w:multiLevelType w:val="hybridMultilevel"/>
    <w:tmpl w:val="F2FE9D12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21563E08">
      <w:start w:val="1"/>
      <w:numFmt w:val="upperLetter"/>
      <w:lvlText w:val="%2)"/>
      <w:lvlJc w:val="left"/>
      <w:pPr>
        <w:ind w:left="1440" w:hanging="360"/>
      </w:pPr>
      <w:rPr>
        <w:rFonts w:hint="default"/>
        <w:b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CD05D63"/>
    <w:multiLevelType w:val="hybridMultilevel"/>
    <w:tmpl w:val="5D9A72DC"/>
    <w:lvl w:ilvl="0" w:tplc="EB54835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FAF7A55"/>
    <w:multiLevelType w:val="hybridMultilevel"/>
    <w:tmpl w:val="BB369B12"/>
    <w:lvl w:ilvl="0" w:tplc="33603DB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5331C88"/>
    <w:multiLevelType w:val="hybridMultilevel"/>
    <w:tmpl w:val="28803D08"/>
    <w:lvl w:ilvl="0" w:tplc="EC9A515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5EF44C8"/>
    <w:multiLevelType w:val="hybridMultilevel"/>
    <w:tmpl w:val="E5069D5A"/>
    <w:lvl w:ilvl="0" w:tplc="040C0019">
      <w:start w:val="1"/>
      <w:numFmt w:val="lowerLetter"/>
      <w:lvlText w:val="%1."/>
      <w:lvlJc w:val="left"/>
      <w:pPr>
        <w:ind w:left="1068" w:hanging="360"/>
      </w:p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4">
    <w:nsid w:val="66DF4C37"/>
    <w:multiLevelType w:val="hybridMultilevel"/>
    <w:tmpl w:val="BD5ABD1C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F282376"/>
    <w:multiLevelType w:val="hybridMultilevel"/>
    <w:tmpl w:val="2D9C361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13A09C6"/>
    <w:multiLevelType w:val="hybridMultilevel"/>
    <w:tmpl w:val="6A7ED23E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3DB64FC"/>
    <w:multiLevelType w:val="hybridMultilevel"/>
    <w:tmpl w:val="D02234E4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5E92F82"/>
    <w:multiLevelType w:val="hybridMultilevel"/>
    <w:tmpl w:val="8FF2E29E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99C3B11"/>
    <w:multiLevelType w:val="hybridMultilevel"/>
    <w:tmpl w:val="77CA144A"/>
    <w:lvl w:ilvl="0" w:tplc="7D0C9C9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32"/>
  </w:num>
  <w:num w:numId="3">
    <w:abstractNumId w:val="0"/>
  </w:num>
  <w:num w:numId="4">
    <w:abstractNumId w:val="31"/>
  </w:num>
  <w:num w:numId="5">
    <w:abstractNumId w:val="29"/>
  </w:num>
  <w:num w:numId="6">
    <w:abstractNumId w:val="6"/>
  </w:num>
  <w:num w:numId="7">
    <w:abstractNumId w:val="10"/>
  </w:num>
  <w:num w:numId="8">
    <w:abstractNumId w:val="2"/>
  </w:num>
  <w:num w:numId="9">
    <w:abstractNumId w:val="30"/>
  </w:num>
  <w:num w:numId="10">
    <w:abstractNumId w:val="3"/>
  </w:num>
  <w:num w:numId="11">
    <w:abstractNumId w:val="23"/>
  </w:num>
  <w:num w:numId="12">
    <w:abstractNumId w:val="13"/>
  </w:num>
  <w:num w:numId="13">
    <w:abstractNumId w:val="9"/>
  </w:num>
  <w:num w:numId="14">
    <w:abstractNumId w:val="20"/>
  </w:num>
  <w:num w:numId="15">
    <w:abstractNumId w:val="1"/>
  </w:num>
  <w:num w:numId="16">
    <w:abstractNumId w:val="12"/>
  </w:num>
  <w:num w:numId="17">
    <w:abstractNumId w:val="36"/>
  </w:num>
  <w:num w:numId="18">
    <w:abstractNumId w:val="7"/>
  </w:num>
  <w:num w:numId="19">
    <w:abstractNumId w:val="25"/>
  </w:num>
  <w:num w:numId="20">
    <w:abstractNumId w:val="34"/>
  </w:num>
  <w:num w:numId="21">
    <w:abstractNumId w:val="37"/>
  </w:num>
  <w:num w:numId="22">
    <w:abstractNumId w:val="19"/>
  </w:num>
  <w:num w:numId="23">
    <w:abstractNumId w:val="11"/>
  </w:num>
  <w:num w:numId="24">
    <w:abstractNumId w:val="5"/>
  </w:num>
  <w:num w:numId="25">
    <w:abstractNumId w:val="14"/>
  </w:num>
  <w:num w:numId="26">
    <w:abstractNumId w:val="22"/>
  </w:num>
  <w:num w:numId="27">
    <w:abstractNumId w:val="27"/>
  </w:num>
  <w:num w:numId="28">
    <w:abstractNumId w:val="26"/>
  </w:num>
  <w:num w:numId="29">
    <w:abstractNumId w:val="16"/>
  </w:num>
  <w:num w:numId="30">
    <w:abstractNumId w:val="8"/>
  </w:num>
  <w:num w:numId="31">
    <w:abstractNumId w:val="38"/>
  </w:num>
  <w:num w:numId="32">
    <w:abstractNumId w:val="18"/>
  </w:num>
  <w:num w:numId="33">
    <w:abstractNumId w:val="15"/>
  </w:num>
  <w:num w:numId="34">
    <w:abstractNumId w:val="39"/>
  </w:num>
  <w:num w:numId="35">
    <w:abstractNumId w:val="17"/>
  </w:num>
  <w:num w:numId="36">
    <w:abstractNumId w:val="33"/>
  </w:num>
  <w:num w:numId="37">
    <w:abstractNumId w:val="35"/>
  </w:num>
  <w:num w:numId="38">
    <w:abstractNumId w:val="28"/>
  </w:num>
  <w:num w:numId="39">
    <w:abstractNumId w:val="4"/>
  </w:num>
  <w:num w:numId="40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0482"/>
    <o:shapelayout v:ext="edit">
      <o:idmap v:ext="edit" data="7"/>
    </o:shapelayout>
  </w:hdrShapeDefaults>
  <w:footnotePr>
    <w:footnote w:id="0"/>
    <w:footnote w:id="1"/>
  </w:footnotePr>
  <w:endnotePr>
    <w:endnote w:id="0"/>
    <w:endnote w:id="1"/>
  </w:endnotePr>
  <w:compat/>
  <w:rsids>
    <w:rsidRoot w:val="00567D87"/>
    <w:rsid w:val="000001D9"/>
    <w:rsid w:val="00005C48"/>
    <w:rsid w:val="00054ABE"/>
    <w:rsid w:val="000A04D9"/>
    <w:rsid w:val="000C50DC"/>
    <w:rsid w:val="0012504A"/>
    <w:rsid w:val="00171072"/>
    <w:rsid w:val="001A2010"/>
    <w:rsid w:val="001D4B11"/>
    <w:rsid w:val="0022367D"/>
    <w:rsid w:val="00225904"/>
    <w:rsid w:val="0023044C"/>
    <w:rsid w:val="00260F5F"/>
    <w:rsid w:val="00283D8F"/>
    <w:rsid w:val="002B49A9"/>
    <w:rsid w:val="002B63BD"/>
    <w:rsid w:val="002D68C1"/>
    <w:rsid w:val="002F1A3A"/>
    <w:rsid w:val="00336A4E"/>
    <w:rsid w:val="00342681"/>
    <w:rsid w:val="00364F9A"/>
    <w:rsid w:val="00367C6B"/>
    <w:rsid w:val="003774AE"/>
    <w:rsid w:val="003913DD"/>
    <w:rsid w:val="00392B35"/>
    <w:rsid w:val="003D7A9F"/>
    <w:rsid w:val="003F0A33"/>
    <w:rsid w:val="00401FA9"/>
    <w:rsid w:val="00421908"/>
    <w:rsid w:val="00426144"/>
    <w:rsid w:val="00426F58"/>
    <w:rsid w:val="00445147"/>
    <w:rsid w:val="00453C5A"/>
    <w:rsid w:val="0046584F"/>
    <w:rsid w:val="00474957"/>
    <w:rsid w:val="00485867"/>
    <w:rsid w:val="00491258"/>
    <w:rsid w:val="004C0184"/>
    <w:rsid w:val="0052189B"/>
    <w:rsid w:val="00531ACE"/>
    <w:rsid w:val="00533DE7"/>
    <w:rsid w:val="00567D87"/>
    <w:rsid w:val="0059177D"/>
    <w:rsid w:val="00592346"/>
    <w:rsid w:val="005F205F"/>
    <w:rsid w:val="00650290"/>
    <w:rsid w:val="0068112C"/>
    <w:rsid w:val="00686CF9"/>
    <w:rsid w:val="0075690D"/>
    <w:rsid w:val="007660C8"/>
    <w:rsid w:val="007947F0"/>
    <w:rsid w:val="00832536"/>
    <w:rsid w:val="008573FC"/>
    <w:rsid w:val="00877319"/>
    <w:rsid w:val="00880F31"/>
    <w:rsid w:val="008D00EB"/>
    <w:rsid w:val="008F5093"/>
    <w:rsid w:val="00955BF2"/>
    <w:rsid w:val="00966675"/>
    <w:rsid w:val="009722AB"/>
    <w:rsid w:val="00975186"/>
    <w:rsid w:val="009760C9"/>
    <w:rsid w:val="009762B9"/>
    <w:rsid w:val="009C2886"/>
    <w:rsid w:val="00A13AFA"/>
    <w:rsid w:val="00A44F3E"/>
    <w:rsid w:val="00A87DFA"/>
    <w:rsid w:val="00AC3246"/>
    <w:rsid w:val="00B25B53"/>
    <w:rsid w:val="00B75054"/>
    <w:rsid w:val="00C36C79"/>
    <w:rsid w:val="00C431E3"/>
    <w:rsid w:val="00C65120"/>
    <w:rsid w:val="00C6617C"/>
    <w:rsid w:val="00D028B9"/>
    <w:rsid w:val="00D02F40"/>
    <w:rsid w:val="00D121BC"/>
    <w:rsid w:val="00D26CD7"/>
    <w:rsid w:val="00D62574"/>
    <w:rsid w:val="00D644D4"/>
    <w:rsid w:val="00D84B27"/>
    <w:rsid w:val="00DB1F9D"/>
    <w:rsid w:val="00DC4480"/>
    <w:rsid w:val="00DC7588"/>
    <w:rsid w:val="00DE1B53"/>
    <w:rsid w:val="00DE7763"/>
    <w:rsid w:val="00DF5F8D"/>
    <w:rsid w:val="00E13614"/>
    <w:rsid w:val="00E61245"/>
    <w:rsid w:val="00EA70E1"/>
    <w:rsid w:val="00EC0956"/>
    <w:rsid w:val="00EF6CC8"/>
    <w:rsid w:val="00F17566"/>
    <w:rsid w:val="00F408B9"/>
    <w:rsid w:val="00F535A1"/>
    <w:rsid w:val="00F56632"/>
    <w:rsid w:val="00FA3A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3C5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567D87"/>
    <w:pPr>
      <w:spacing w:after="0" w:line="240" w:lineRule="auto"/>
    </w:pPr>
    <w:tblPr>
      <w:tblInd w:w="0" w:type="dxa"/>
      <w:tblBorders>
        <w:top w:val="single" w:sz="4" w:space="0" w:color="00025C" w:themeColor="text1"/>
        <w:left w:val="single" w:sz="4" w:space="0" w:color="00025C" w:themeColor="text1"/>
        <w:bottom w:val="single" w:sz="4" w:space="0" w:color="00025C" w:themeColor="text1"/>
        <w:right w:val="single" w:sz="4" w:space="0" w:color="00025C" w:themeColor="text1"/>
        <w:insideH w:val="single" w:sz="4" w:space="0" w:color="00025C" w:themeColor="text1"/>
        <w:insideV w:val="single" w:sz="4" w:space="0" w:color="00025C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567D87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DB1F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B1F9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760C9"/>
    <w:pPr>
      <w:autoSpaceDE w:val="0"/>
      <w:autoSpaceDN w:val="0"/>
      <w:adjustRightInd w:val="0"/>
      <w:spacing w:after="0" w:line="240" w:lineRule="auto"/>
    </w:pPr>
    <w:rPr>
      <w:rFonts w:ascii="Comic Sans MS" w:eastAsia="Times New Roman" w:hAnsi="Comic Sans MS" w:cs="Comic Sans MS"/>
      <w:color w:val="000000"/>
      <w:sz w:val="24"/>
      <w:szCs w:val="24"/>
      <w:lang w:eastAsia="fr-FR"/>
    </w:rPr>
  </w:style>
  <w:style w:type="character" w:styleId="Lienhypertexte">
    <w:name w:val="Hyperlink"/>
    <w:basedOn w:val="Policepardfaut"/>
    <w:semiHidden/>
    <w:unhideWhenUsed/>
    <w:rsid w:val="009C2886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semiHidden/>
    <w:unhideWhenUsed/>
    <w:rsid w:val="00C661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C6617C"/>
  </w:style>
  <w:style w:type="paragraph" w:styleId="Pieddepage">
    <w:name w:val="footer"/>
    <w:basedOn w:val="Normal"/>
    <w:link w:val="PieddepageCar"/>
    <w:uiPriority w:val="99"/>
    <w:unhideWhenUsed/>
    <w:rsid w:val="00C661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6617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25C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641</TotalTime>
  <Pages>6</Pages>
  <Words>1828</Words>
  <Characters>10054</Characters>
  <Application>Microsoft Office Word</Application>
  <DocSecurity>0</DocSecurity>
  <Lines>83</Lines>
  <Paragraphs>23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Wejdane</dc:creator>
  <cp:lastModifiedBy>MSI</cp:lastModifiedBy>
  <cp:revision>29</cp:revision>
  <cp:lastPrinted>2015-12-13T21:01:00Z</cp:lastPrinted>
  <dcterms:created xsi:type="dcterms:W3CDTF">2015-11-26T13:57:00Z</dcterms:created>
  <dcterms:modified xsi:type="dcterms:W3CDTF">2017-03-02T23:40:00Z</dcterms:modified>
</cp:coreProperties>
</file>